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BF" w:rsidRDefault="00A70CBF" w:rsidP="00F7117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470900"/>
            <wp:effectExtent l="19050" t="0" r="3175" b="0"/>
            <wp:docPr id="1" name="Рисунок 0" descr="Ручной труд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чной труд 1-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CBF" w:rsidRDefault="00A70CB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70CBF" w:rsidRDefault="00A70CBF" w:rsidP="00A70CBF">
      <w:pPr>
        <w:ind w:left="720"/>
        <w:rPr>
          <w:b/>
        </w:rPr>
      </w:pPr>
    </w:p>
    <w:p w:rsidR="00F71171" w:rsidRPr="00F71171" w:rsidRDefault="00F71171" w:rsidP="00F71171">
      <w:pPr>
        <w:numPr>
          <w:ilvl w:val="0"/>
          <w:numId w:val="1"/>
        </w:numPr>
        <w:jc w:val="center"/>
        <w:rPr>
          <w:b/>
        </w:rPr>
      </w:pPr>
      <w:r w:rsidRPr="00F71171">
        <w:rPr>
          <w:b/>
        </w:rPr>
        <w:t>Пояснительная записка</w:t>
      </w:r>
    </w:p>
    <w:p w:rsidR="00F71171" w:rsidRPr="00F71171" w:rsidRDefault="00F71171" w:rsidP="00F71171">
      <w:pPr>
        <w:numPr>
          <w:ilvl w:val="1"/>
          <w:numId w:val="1"/>
        </w:numPr>
        <w:rPr>
          <w:b/>
        </w:rPr>
      </w:pPr>
      <w:r w:rsidRPr="00F71171">
        <w:rPr>
          <w:b/>
        </w:rPr>
        <w:t>Программа  разработана на основе:</w:t>
      </w:r>
    </w:p>
    <w:p w:rsidR="00F71171" w:rsidRPr="00F71171" w:rsidRDefault="00F71171" w:rsidP="00B80FBD">
      <w:pPr>
        <w:jc w:val="both"/>
      </w:pPr>
      <w:r w:rsidRPr="00F71171">
        <w:t xml:space="preserve">- Федерального государственного образовательного стандарта  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1599); </w:t>
      </w:r>
    </w:p>
    <w:p w:rsidR="00F71171" w:rsidRPr="00F71171" w:rsidRDefault="00F71171" w:rsidP="00B80FBD">
      <w:pPr>
        <w:jc w:val="both"/>
      </w:pPr>
      <w:r w:rsidRPr="00F71171">
        <w:t xml:space="preserve">- адаптированной основной общеобразовательной программы (далее – АООП) образования </w:t>
      </w:r>
      <w:proofErr w:type="gramStart"/>
      <w:r w:rsidRPr="00F71171">
        <w:t>обучающихся</w:t>
      </w:r>
      <w:proofErr w:type="gramEnd"/>
      <w:r w:rsidRPr="00F71171">
        <w:t xml:space="preserve"> с умственной отсталостью (интеллектуальными нарушениями)</w:t>
      </w:r>
    </w:p>
    <w:p w:rsidR="00F71171" w:rsidRPr="00F71171" w:rsidRDefault="00F71171" w:rsidP="00B80FBD">
      <w:pPr>
        <w:jc w:val="both"/>
        <w:rPr>
          <w:b/>
        </w:rPr>
      </w:pPr>
      <w:r w:rsidRPr="00F71171">
        <w:rPr>
          <w:b/>
        </w:rPr>
        <w:t>1.2.Общая характеристика учебного предмета:</w:t>
      </w:r>
    </w:p>
    <w:p w:rsidR="000E2282" w:rsidRPr="000E2282" w:rsidRDefault="000E2282" w:rsidP="00B80FBD">
      <w:pPr>
        <w:jc w:val="both"/>
        <w:rPr>
          <w:b/>
          <w:bCs/>
        </w:rPr>
      </w:pPr>
      <w:r w:rsidRPr="000E2282">
        <w:rPr>
          <w:b/>
          <w:bCs/>
        </w:rPr>
        <w:t xml:space="preserve">Основная цель обучения </w:t>
      </w:r>
      <w:r w:rsidRPr="000E2282">
        <w:rPr>
          <w:bCs/>
        </w:rPr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0E2282" w:rsidRPr="000E2282" w:rsidRDefault="000E2282" w:rsidP="00B80FBD">
      <w:pPr>
        <w:jc w:val="both"/>
        <w:rPr>
          <w:bCs/>
        </w:rPr>
      </w:pPr>
      <w:r w:rsidRPr="000E2282">
        <w:rPr>
          <w:b/>
          <w:bCs/>
        </w:rPr>
        <w:t>Задачи изучения предмета:</w:t>
      </w:r>
    </w:p>
    <w:p w:rsidR="000E2282" w:rsidRPr="000E2282" w:rsidRDefault="000E2282" w:rsidP="00B80FBD">
      <w:pPr>
        <w:jc w:val="both"/>
        <w:rPr>
          <w:bCs/>
        </w:rPr>
      </w:pPr>
      <w:r w:rsidRPr="000E2282">
        <w:rPr>
          <w:bCs/>
        </w:rPr>
        <w:t xml:space="preserve">― 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0E2282" w:rsidRPr="000E2282" w:rsidRDefault="000E2282" w:rsidP="00B80FBD">
      <w:pPr>
        <w:jc w:val="both"/>
        <w:rPr>
          <w:bCs/>
        </w:rPr>
      </w:pPr>
      <w:r w:rsidRPr="000E2282">
        <w:rPr>
          <w:bCs/>
        </w:rPr>
        <w:t>― формирование представлений о гармоничном единстве природного и рукотворного мира и о месте в нём человека.</w:t>
      </w:r>
    </w:p>
    <w:p w:rsidR="000E2282" w:rsidRPr="000E2282" w:rsidRDefault="000E2282" w:rsidP="00B80FBD">
      <w:pPr>
        <w:jc w:val="both"/>
        <w:rPr>
          <w:bCs/>
        </w:rPr>
      </w:pPr>
      <w:r w:rsidRPr="000E2282">
        <w:rPr>
          <w:bCs/>
        </w:rPr>
        <w:t xml:space="preserve">― расширение культурного кругозора, обогащение знаний о культурно-исторических традициях в мире вещей. </w:t>
      </w:r>
    </w:p>
    <w:p w:rsidR="000E2282" w:rsidRPr="000E2282" w:rsidRDefault="000E2282" w:rsidP="00B80FBD">
      <w:pPr>
        <w:jc w:val="both"/>
        <w:rPr>
          <w:bCs/>
        </w:rPr>
      </w:pPr>
      <w:r w:rsidRPr="000E2282">
        <w:rPr>
          <w:bCs/>
        </w:rPr>
        <w:t>― расширение знаний о материалах и их свойствах, технологиях использования.</w:t>
      </w:r>
    </w:p>
    <w:p w:rsidR="000E2282" w:rsidRPr="000E2282" w:rsidRDefault="000E2282" w:rsidP="00B80FBD">
      <w:pPr>
        <w:jc w:val="both"/>
        <w:rPr>
          <w:bCs/>
        </w:rPr>
      </w:pPr>
      <w:r w:rsidRPr="000E2282">
        <w:rPr>
          <w:bCs/>
        </w:rPr>
        <w:t>― формирование практических умений и навыков использования различных материалов в предметно-преобразующей деятельности.</w:t>
      </w:r>
    </w:p>
    <w:p w:rsidR="000E2282" w:rsidRPr="000E2282" w:rsidRDefault="000E2282" w:rsidP="00B80FBD">
      <w:pPr>
        <w:jc w:val="both"/>
        <w:rPr>
          <w:bCs/>
        </w:rPr>
      </w:pPr>
      <w:r w:rsidRPr="000E2282">
        <w:rPr>
          <w:bCs/>
        </w:rPr>
        <w:t>― формирование интереса к разнообразным видам труда.</w:t>
      </w:r>
    </w:p>
    <w:p w:rsidR="000E2282" w:rsidRPr="000E2282" w:rsidRDefault="000E2282" w:rsidP="00B80FBD">
      <w:pPr>
        <w:jc w:val="both"/>
        <w:rPr>
          <w:bCs/>
        </w:rPr>
      </w:pPr>
      <w:r w:rsidRPr="000E2282">
        <w:rPr>
          <w:bCs/>
        </w:rPr>
        <w:t xml:space="preserve">― развитие познавательных психических процессов (восприятия, памяти, воображения, мышления, речи). </w:t>
      </w:r>
    </w:p>
    <w:p w:rsidR="000E2282" w:rsidRPr="000E2282" w:rsidRDefault="000E2282" w:rsidP="00B80FBD">
      <w:pPr>
        <w:jc w:val="both"/>
        <w:rPr>
          <w:bCs/>
        </w:rPr>
      </w:pPr>
      <w:r w:rsidRPr="000E2282">
        <w:rPr>
          <w:bCs/>
        </w:rPr>
        <w:t>― развитие умственной деятельности (анализ, синтез, сравнение, классификация, обобщение).</w:t>
      </w:r>
    </w:p>
    <w:p w:rsidR="000E2282" w:rsidRPr="000E2282" w:rsidRDefault="000E2282" w:rsidP="00B80FBD">
      <w:pPr>
        <w:jc w:val="both"/>
        <w:rPr>
          <w:bCs/>
        </w:rPr>
      </w:pPr>
      <w:r w:rsidRPr="000E2282">
        <w:rPr>
          <w:bCs/>
        </w:rPr>
        <w:t>― развитие сенсомоторных процессов, руки, глазомера через формирование практических умений.</w:t>
      </w:r>
    </w:p>
    <w:p w:rsidR="000E2282" w:rsidRPr="000E2282" w:rsidRDefault="000E2282" w:rsidP="00B80FBD">
      <w:pPr>
        <w:jc w:val="both"/>
        <w:rPr>
          <w:bCs/>
        </w:rPr>
      </w:pPr>
      <w:r w:rsidRPr="000E2282">
        <w:rPr>
          <w:bCs/>
        </w:rPr>
        <w:t>― 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0E2282" w:rsidRPr="000E2282" w:rsidRDefault="000E2282" w:rsidP="00B80FBD">
      <w:pPr>
        <w:jc w:val="both"/>
        <w:rPr>
          <w:bCs/>
        </w:rPr>
      </w:pPr>
      <w:r w:rsidRPr="000E2282">
        <w:rPr>
          <w:bCs/>
        </w:rPr>
        <w:t xml:space="preserve">― формирование информационной грамотности, умения работать с различными источниками информации. </w:t>
      </w:r>
    </w:p>
    <w:p w:rsidR="000E2282" w:rsidRPr="000E2282" w:rsidRDefault="000E2282" w:rsidP="00B80FBD">
      <w:pPr>
        <w:jc w:val="both"/>
        <w:rPr>
          <w:bCs/>
        </w:rPr>
      </w:pPr>
      <w:r w:rsidRPr="000E2282">
        <w:rPr>
          <w:bCs/>
        </w:rPr>
        <w:t>― 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0E2282" w:rsidRPr="00F71171" w:rsidRDefault="000E2282" w:rsidP="00B80FBD">
      <w:pPr>
        <w:jc w:val="both"/>
      </w:pPr>
    </w:p>
    <w:p w:rsidR="00F71171" w:rsidRDefault="00F71171" w:rsidP="00F71171">
      <w:pPr>
        <w:rPr>
          <w:b/>
        </w:rPr>
      </w:pPr>
      <w:r w:rsidRPr="00F71171">
        <w:rPr>
          <w:b/>
        </w:rPr>
        <w:t>1.3.Место учебного предмета в учебном плане</w:t>
      </w:r>
    </w:p>
    <w:p w:rsidR="000E2282" w:rsidRPr="000E2282" w:rsidRDefault="000E2282" w:rsidP="000E2282">
      <w:r w:rsidRPr="000E2282">
        <w:t>В учебном плане данный предмет представлен в обязательной части 1 час, предметная область «Технология» и 1 час добавлен из школьного компонента.</w:t>
      </w:r>
    </w:p>
    <w:tbl>
      <w:tblPr>
        <w:tblW w:w="10014" w:type="dxa"/>
        <w:tblInd w:w="-5" w:type="dxa"/>
        <w:tblLayout w:type="fixed"/>
        <w:tblLook w:val="04A0"/>
      </w:tblPr>
      <w:tblGrid>
        <w:gridCol w:w="1667"/>
        <w:gridCol w:w="1667"/>
        <w:gridCol w:w="1667"/>
        <w:gridCol w:w="1667"/>
        <w:gridCol w:w="1668"/>
        <w:gridCol w:w="1678"/>
      </w:tblGrid>
      <w:tr w:rsidR="000E2282" w:rsidRPr="000E2282" w:rsidTr="00A70CBF">
        <w:trPr>
          <w:trHeight w:val="25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Класс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1 класс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2 класс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3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4 класс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282" w:rsidRPr="000E2282" w:rsidRDefault="000E2282" w:rsidP="000E2282">
            <w:r w:rsidRPr="000E2282">
              <w:rPr>
                <w:b/>
              </w:rPr>
              <w:t>итого</w:t>
            </w:r>
          </w:p>
        </w:tc>
      </w:tr>
      <w:tr w:rsidR="000E2282" w:rsidRPr="000E2282" w:rsidTr="00A70CBF">
        <w:trPr>
          <w:trHeight w:val="52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Количество часов в неделю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282" w:rsidRPr="000E2282" w:rsidRDefault="000E2282" w:rsidP="000E2282">
            <w:r w:rsidRPr="000E2282">
              <w:rPr>
                <w:b/>
              </w:rPr>
              <w:t>8</w:t>
            </w:r>
          </w:p>
        </w:tc>
      </w:tr>
      <w:tr w:rsidR="000E2282" w:rsidRPr="000E2282" w:rsidTr="00A70CBF">
        <w:trPr>
          <w:trHeight w:val="52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Количество часов в год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66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68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68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282" w:rsidRPr="000E2282" w:rsidRDefault="000E2282" w:rsidP="000E2282">
            <w:r w:rsidRPr="000E2282">
              <w:t>68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282" w:rsidRPr="000E2282" w:rsidRDefault="000E2282" w:rsidP="000E2282">
            <w:r w:rsidRPr="000E2282">
              <w:rPr>
                <w:b/>
              </w:rPr>
              <w:t xml:space="preserve">270 </w:t>
            </w:r>
          </w:p>
        </w:tc>
      </w:tr>
    </w:tbl>
    <w:p w:rsidR="000E2282" w:rsidRPr="000E2282" w:rsidRDefault="000E2282" w:rsidP="00F71171"/>
    <w:p w:rsidR="00F71171" w:rsidRPr="00704997" w:rsidRDefault="00F71171" w:rsidP="00A70CBF">
      <w:pPr>
        <w:numPr>
          <w:ilvl w:val="1"/>
          <w:numId w:val="2"/>
        </w:numPr>
        <w:jc w:val="both"/>
        <w:rPr>
          <w:b/>
        </w:rPr>
      </w:pPr>
      <w:r w:rsidRPr="00F71171">
        <w:rPr>
          <w:b/>
        </w:rPr>
        <w:lastRenderedPageBreak/>
        <w:t>Планируемые личностные и предметные результаты освоения учебного предмета, коррекционного курса (в зависимости от варианта АООП)</w:t>
      </w:r>
    </w:p>
    <w:p w:rsidR="000E2282" w:rsidRDefault="000E2282" w:rsidP="00A70CBF">
      <w:pPr>
        <w:jc w:val="both"/>
      </w:pPr>
      <w:r>
        <w:t>Личностные результаты</w:t>
      </w:r>
    </w:p>
    <w:p w:rsidR="000E2282" w:rsidRDefault="000E2282" w:rsidP="00A70CBF">
      <w:pPr>
        <w:jc w:val="both"/>
      </w:pPr>
      <w:proofErr w:type="gramStart"/>
      <w:r>
        <w:t>В результате освоения учебного курса «Ручной труд» у учащихся формируются базовые учебные действия (личностные, коммуникативные, регулятивные, познавательные), позволяющие достигать личностных, регулятивных, познавательных, коммуникативных и предметных результатов.</w:t>
      </w:r>
      <w:proofErr w:type="gramEnd"/>
    </w:p>
    <w:p w:rsidR="000E2282" w:rsidRPr="000E2282" w:rsidRDefault="000E2282" w:rsidP="00A70CBF">
      <w:pPr>
        <w:jc w:val="both"/>
        <w:rPr>
          <w:b/>
        </w:rPr>
      </w:pPr>
      <w:r w:rsidRPr="000E2282">
        <w:rPr>
          <w:b/>
        </w:rPr>
        <w:t>Личностные учебные действия:</w:t>
      </w:r>
    </w:p>
    <w:p w:rsidR="000E2282" w:rsidRDefault="000E2282" w:rsidP="00A70CBF">
      <w:pPr>
        <w:jc w:val="both"/>
      </w:pPr>
      <w:r>
        <w:t>осознание себя  как ученика, заинтересованного посещением школы, обучением, занятиями, как члена семьи, одноклассника, друга, гражданина России; формирование чувства гордости за свою Родину; воспитание уважительного отношения к иному мнению и культуре других народов; формирование адекватных представлений о собственных возможностях; овладение социально-бытовыми навыками, используемыми в повседневной жизни;  способность к осмыслению социального окружения, своего места в нем, принятие соответствующих возрасту ценностей и социальных ролей;  положительное отношение к окружающей действительности, готовность к организации взаимодействия с ней и эстетическому её восприятию; самостоятельность в выполнении учебных заданий, понимание личной ответственности за свои поступки на основе представлений об этических нормах и правилах поведения в обществе, готовность к безопасному и бережному поведению в природе и обществе, ведению здорового образа жизни, формирование гигиенических навыков.</w:t>
      </w:r>
    </w:p>
    <w:p w:rsidR="000E2282" w:rsidRDefault="000E2282" w:rsidP="00A70CBF">
      <w:pPr>
        <w:jc w:val="both"/>
      </w:pPr>
      <w:r w:rsidRPr="000E2282">
        <w:rPr>
          <w:b/>
        </w:rPr>
        <w:t>Коммуникативные учебные действия</w:t>
      </w:r>
      <w:r>
        <w:t xml:space="preserve"> включают следующие умения: </w:t>
      </w:r>
    </w:p>
    <w:p w:rsidR="000E2282" w:rsidRDefault="000E2282" w:rsidP="00A70CBF">
      <w:pPr>
        <w:jc w:val="both"/>
      </w:pPr>
      <w:r>
        <w:t xml:space="preserve">вступать в контакт и осуществлять учебное сотрудничество в коллективе (учитель−ученик, ученик–ученик, ученик–класс, учитель−класс); </w:t>
      </w:r>
    </w:p>
    <w:p w:rsidR="000E2282" w:rsidRDefault="000E2282" w:rsidP="00A70CBF">
      <w:pPr>
        <w:jc w:val="both"/>
      </w:pPr>
      <w:r>
        <w:t xml:space="preserve">использовать принятые правила и нормы социального взаимодействия с одноклассниками,  учителем и взрослыми людьми; </w:t>
      </w:r>
    </w:p>
    <w:p w:rsidR="000E2282" w:rsidRDefault="000E2282" w:rsidP="00A70CBF">
      <w:pPr>
        <w:jc w:val="both"/>
      </w:pPr>
      <w:r>
        <w:t xml:space="preserve">обращаться за помощью и принимать помощь; </w:t>
      </w:r>
    </w:p>
    <w:p w:rsidR="000E2282" w:rsidRDefault="000E2282" w:rsidP="00A70CBF">
      <w:pPr>
        <w:jc w:val="both"/>
      </w:pPr>
      <w:r>
        <w:t xml:space="preserve">слушать и понимать инструкцию к учебному заданию в разных видах деятельности и быту; </w:t>
      </w:r>
    </w:p>
    <w:p w:rsidR="000E2282" w:rsidRDefault="000E2282" w:rsidP="00A70CBF">
      <w:pPr>
        <w:jc w:val="both"/>
      </w:pPr>
      <w: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0E2282" w:rsidRDefault="000E2282" w:rsidP="00A70CBF">
      <w:pPr>
        <w:jc w:val="both"/>
      </w:pPr>
      <w:r w:rsidRPr="000E2282">
        <w:rPr>
          <w:b/>
        </w:rPr>
        <w:t>Регулятивные учебные действия</w:t>
      </w:r>
      <w:r>
        <w:t xml:space="preserve"> включают следующие умения: </w:t>
      </w:r>
    </w:p>
    <w:p w:rsidR="000E2282" w:rsidRDefault="000E2282" w:rsidP="00A70CBF">
      <w:pPr>
        <w:jc w:val="both"/>
      </w:pPr>
      <w:r>
        <w:t xml:space="preserve">соблюдать правила  и нормы поведения в школе (поднимать руку, вставать и выходить из-за парты и т. д.); </w:t>
      </w:r>
    </w:p>
    <w:p w:rsidR="000E2282" w:rsidRDefault="000E2282" w:rsidP="00A70CBF">
      <w:pPr>
        <w:jc w:val="both"/>
      </w:pPr>
      <w:r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0E2282" w:rsidRDefault="000E2282" w:rsidP="00A70CBF">
      <w:pPr>
        <w:jc w:val="both"/>
      </w:pPr>
      <w:r>
        <w:t xml:space="preserve">участвовать в деятельности, контролировать и оценивать свои действия и действия одноклассников; </w:t>
      </w:r>
    </w:p>
    <w:p w:rsidR="000E2282" w:rsidRDefault="000E2282" w:rsidP="00A70CBF">
      <w:pPr>
        <w:jc w:val="both"/>
      </w:pPr>
      <w: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0E2282" w:rsidRPr="000E2282" w:rsidRDefault="000E2282" w:rsidP="00A70CBF">
      <w:pPr>
        <w:jc w:val="both"/>
        <w:rPr>
          <w:b/>
        </w:rPr>
      </w:pPr>
      <w:r w:rsidRPr="000E2282">
        <w:rPr>
          <w:b/>
        </w:rPr>
        <w:t xml:space="preserve">          Познавательные учебные действия включают следующие умения: </w:t>
      </w:r>
    </w:p>
    <w:p w:rsidR="000E2282" w:rsidRDefault="000E2282" w:rsidP="00A70CBF">
      <w:pPr>
        <w:jc w:val="both"/>
      </w:pPr>
      <w:r>
        <w:t>выделять некоторые существенные, общие и отличительные свойства хорошо знакомых предметов, признаки их сходства;</w:t>
      </w:r>
    </w:p>
    <w:p w:rsidR="000E2282" w:rsidRDefault="000E2282" w:rsidP="00A70CBF">
      <w:pPr>
        <w:jc w:val="both"/>
      </w:pPr>
      <w:r>
        <w:t xml:space="preserve">приводить примеры различных материалов, осваивать приемы работы с ними, бережно относиться к используемому материалу; </w:t>
      </w:r>
    </w:p>
    <w:p w:rsidR="000E2282" w:rsidRDefault="000E2282" w:rsidP="00A70CBF">
      <w:pPr>
        <w:jc w:val="both"/>
      </w:pPr>
      <w:r>
        <w:t xml:space="preserve">устанавливать </w:t>
      </w:r>
      <w:proofErr w:type="spellStart"/>
      <w:r>
        <w:t>видо-родовые</w:t>
      </w:r>
      <w:proofErr w:type="spellEnd"/>
      <w:r>
        <w:t xml:space="preserve"> отношения предметов; </w:t>
      </w:r>
    </w:p>
    <w:p w:rsidR="000E2282" w:rsidRDefault="000E2282" w:rsidP="00A70CBF">
      <w:pPr>
        <w:jc w:val="both"/>
      </w:pPr>
      <w:r>
        <w:t xml:space="preserve">делать простейшие обобщения, сравнивать, классифицировать на наглядном материале; </w:t>
      </w:r>
    </w:p>
    <w:p w:rsidR="000E2282" w:rsidRDefault="000E2282" w:rsidP="00A70CBF">
      <w:pPr>
        <w:jc w:val="both"/>
      </w:pPr>
      <w:r>
        <w:t xml:space="preserve">пользоваться знаками, символами, предметами-заместителями; </w:t>
      </w:r>
    </w:p>
    <w:p w:rsidR="000E2282" w:rsidRDefault="000E2282" w:rsidP="00A70CBF">
      <w:pPr>
        <w:jc w:val="both"/>
      </w:pPr>
      <w:r>
        <w:t xml:space="preserve">читать; писать; выполнять практические действия с различными видами материалов; </w:t>
      </w:r>
    </w:p>
    <w:p w:rsidR="000E2282" w:rsidRDefault="000E2282" w:rsidP="00A70CBF">
      <w:pPr>
        <w:jc w:val="both"/>
      </w:pPr>
      <w:r>
        <w:t xml:space="preserve">наблюдать под руководством взрослого за предметами и явлениями окружающей действительности; </w:t>
      </w:r>
    </w:p>
    <w:p w:rsidR="000E2282" w:rsidRDefault="000E2282" w:rsidP="00A70CBF">
      <w:pPr>
        <w:jc w:val="both"/>
      </w:pPr>
      <w:r>
        <w:lastRenderedPageBreak/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0E2282" w:rsidRPr="000E2282" w:rsidRDefault="000E2282" w:rsidP="00A70CBF">
      <w:pPr>
        <w:jc w:val="both"/>
        <w:rPr>
          <w:b/>
        </w:rPr>
      </w:pPr>
      <w:r w:rsidRPr="000E2282">
        <w:rPr>
          <w:b/>
        </w:rPr>
        <w:t>Предметные результаты   Ручной труд</w:t>
      </w:r>
    </w:p>
    <w:p w:rsidR="000E2282" w:rsidRPr="000E2282" w:rsidRDefault="000E2282" w:rsidP="00A70CBF">
      <w:pPr>
        <w:jc w:val="both"/>
        <w:rPr>
          <w:u w:val="single"/>
        </w:rPr>
      </w:pPr>
      <w:r w:rsidRPr="000E2282">
        <w:rPr>
          <w:u w:val="single"/>
        </w:rPr>
        <w:t xml:space="preserve">Минимальный уровень: </w:t>
      </w:r>
    </w:p>
    <w:p w:rsidR="000E2282" w:rsidRDefault="000E2282" w:rsidP="00A70CBF">
      <w:pPr>
        <w:jc w:val="both"/>
      </w:pPr>
      <w:r>
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0E2282" w:rsidRDefault="000E2282" w:rsidP="00A70CBF">
      <w:pPr>
        <w:jc w:val="both"/>
      </w:pPr>
      <w:r>
        <w:t xml:space="preserve">знание видов трудовых работ;  </w:t>
      </w:r>
    </w:p>
    <w:p w:rsidR="000E2282" w:rsidRDefault="000E2282" w:rsidP="00A70CBF">
      <w:pPr>
        <w:jc w:val="both"/>
      </w:pPr>
      <w: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0E2282" w:rsidRDefault="000E2282" w:rsidP="00A70CBF">
      <w:pPr>
        <w:jc w:val="both"/>
      </w:pPr>
      <w: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0E2282" w:rsidRDefault="000E2282" w:rsidP="00A70CBF">
      <w:pPr>
        <w:jc w:val="both"/>
      </w:pPr>
      <w: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0E2282" w:rsidRDefault="000E2282" w:rsidP="00A70CBF">
      <w:pPr>
        <w:jc w:val="both"/>
      </w:pPr>
      <w:r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0E2282" w:rsidRDefault="000E2282" w:rsidP="00A70CBF">
      <w:pPr>
        <w:jc w:val="both"/>
      </w:pPr>
      <w:r>
        <w:t>пользование доступными технологическими (инструкционными) картами;</w:t>
      </w:r>
    </w:p>
    <w:p w:rsidR="000E2282" w:rsidRDefault="000E2282" w:rsidP="00A70CBF">
      <w:pPr>
        <w:jc w:val="both"/>
      </w:pPr>
      <w:r>
        <w:t>составление стандартного плана работы по пунктам;</w:t>
      </w:r>
    </w:p>
    <w:p w:rsidR="000E2282" w:rsidRDefault="000E2282" w:rsidP="00A70CBF">
      <w:pPr>
        <w:jc w:val="both"/>
      </w:pPr>
      <w:r>
        <w:t>владение некоторыми технологическими приемами ручной обработки материалов;</w:t>
      </w:r>
    </w:p>
    <w:p w:rsidR="000E2282" w:rsidRDefault="000E2282" w:rsidP="00A70CBF">
      <w:pPr>
        <w:jc w:val="both"/>
      </w:pPr>
      <w:r>
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>
        <w:t>металлоконструктора</w:t>
      </w:r>
      <w:proofErr w:type="spellEnd"/>
      <w:r>
        <w:t>);</w:t>
      </w:r>
    </w:p>
    <w:p w:rsidR="000E2282" w:rsidRDefault="000E2282" w:rsidP="00A70CBF">
      <w:pPr>
        <w:jc w:val="both"/>
      </w:pPr>
      <w:r>
        <w:t>выполнение несложного ремонта одежды.</w:t>
      </w:r>
    </w:p>
    <w:p w:rsidR="000E2282" w:rsidRPr="000E2282" w:rsidRDefault="000E2282" w:rsidP="00A70CBF">
      <w:pPr>
        <w:jc w:val="both"/>
        <w:rPr>
          <w:u w:val="single"/>
        </w:rPr>
      </w:pPr>
      <w:r w:rsidRPr="000E2282">
        <w:rPr>
          <w:u w:val="single"/>
        </w:rPr>
        <w:t>Достаточный уровень:</w:t>
      </w:r>
    </w:p>
    <w:p w:rsidR="000E2282" w:rsidRDefault="000E2282" w:rsidP="00A70CBF">
      <w:pPr>
        <w:jc w:val="both"/>
      </w:pPr>
      <w:r>
        <w:t>знание правил рациональной организации труда, включающих упорядоченность действий и самодисциплину;</w:t>
      </w:r>
    </w:p>
    <w:p w:rsidR="000E2282" w:rsidRDefault="000E2282" w:rsidP="00A70CBF">
      <w:pPr>
        <w:jc w:val="both"/>
      </w:pPr>
      <w:r>
        <w:t>знание об исторической, культурной  и эстетической ценности вещей;</w:t>
      </w:r>
    </w:p>
    <w:p w:rsidR="000E2282" w:rsidRDefault="000E2282" w:rsidP="00A70CBF">
      <w:pPr>
        <w:jc w:val="both"/>
      </w:pPr>
      <w:r>
        <w:t>знание видов художественных ремесел;</w:t>
      </w:r>
    </w:p>
    <w:p w:rsidR="000E2282" w:rsidRDefault="000E2282" w:rsidP="00A70CBF">
      <w:pPr>
        <w:jc w:val="both"/>
      </w:pPr>
      <w:r>
        <w:t>нахождение необходимой информации в материалах учебника, рабочей тетради;</w:t>
      </w:r>
    </w:p>
    <w:p w:rsidR="000E2282" w:rsidRDefault="000E2282" w:rsidP="00A70CBF">
      <w:pPr>
        <w:jc w:val="both"/>
      </w:pPr>
      <w: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0E2282" w:rsidRDefault="000E2282" w:rsidP="00A70CBF">
      <w:pPr>
        <w:jc w:val="both"/>
      </w:pPr>
      <w:r>
        <w:t xml:space="preserve">осознанный подбор материалов по их физическим, декоративно-художественным и конструктивным свойствам;  </w:t>
      </w:r>
    </w:p>
    <w:p w:rsidR="000E2282" w:rsidRDefault="000E2282" w:rsidP="00A70CBF">
      <w:pPr>
        <w:jc w:val="both"/>
      </w:pPr>
      <w:r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0E2282" w:rsidRDefault="000E2282" w:rsidP="00A70CBF">
      <w:pPr>
        <w:jc w:val="both"/>
      </w:pPr>
      <w: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0E2282" w:rsidRDefault="000E2282" w:rsidP="00A70CBF">
      <w:pPr>
        <w:jc w:val="both"/>
      </w:pPr>
      <w: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0E2282" w:rsidRDefault="000E2282" w:rsidP="00A70CBF">
      <w:pPr>
        <w:jc w:val="both"/>
      </w:pPr>
      <w:r>
        <w:t xml:space="preserve">оценка своих изделий (красиво, некрасиво, аккуратно, похоже на образец); </w:t>
      </w:r>
    </w:p>
    <w:p w:rsidR="000E2282" w:rsidRDefault="000E2282" w:rsidP="00A70CBF">
      <w:pPr>
        <w:jc w:val="both"/>
      </w:pPr>
      <w:r>
        <w:t>установление причинно-следственных связей между выполняемыми действиями и их результатами;</w:t>
      </w:r>
    </w:p>
    <w:p w:rsidR="000E2282" w:rsidRDefault="000E2282" w:rsidP="00A70CBF">
      <w:pPr>
        <w:jc w:val="both"/>
      </w:pPr>
      <w:r>
        <w:t>выполнение общественных поручений по уборке класса  после уроков трудового обучения.</w:t>
      </w:r>
    </w:p>
    <w:p w:rsidR="00F71171" w:rsidRPr="00F71171" w:rsidRDefault="00F71171" w:rsidP="00F71171"/>
    <w:p w:rsidR="00F71171" w:rsidRPr="00F71171" w:rsidRDefault="00F71171" w:rsidP="00F71171">
      <w:pPr>
        <w:rPr>
          <w:b/>
        </w:rPr>
      </w:pPr>
      <w:r w:rsidRPr="00F71171">
        <w:rPr>
          <w:b/>
        </w:rPr>
        <w:lastRenderedPageBreak/>
        <w:t>2. Содержание учебного предмета с указанием форм организации учебных занятий</w:t>
      </w:r>
    </w:p>
    <w:p w:rsidR="00F71171" w:rsidRDefault="000E2282" w:rsidP="00F71171">
      <w:pPr>
        <w:rPr>
          <w:b/>
        </w:rPr>
      </w:pPr>
      <w:r>
        <w:rPr>
          <w:b/>
        </w:rPr>
        <w:t>1 класс</w:t>
      </w:r>
    </w:p>
    <w:tbl>
      <w:tblPr>
        <w:tblW w:w="10037" w:type="dxa"/>
        <w:tblInd w:w="-5" w:type="dxa"/>
        <w:tblLayout w:type="fixed"/>
        <w:tblLook w:val="04A0"/>
      </w:tblPr>
      <w:tblGrid>
        <w:gridCol w:w="1673"/>
        <w:gridCol w:w="7371"/>
        <w:gridCol w:w="993"/>
      </w:tblGrid>
      <w:tr w:rsidR="00767629" w:rsidRPr="00757249" w:rsidTr="0076762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629" w:rsidRPr="00757249" w:rsidRDefault="00767629" w:rsidP="00757249">
            <w:r w:rsidRPr="00757249">
              <w:rPr>
                <w:b/>
              </w:rPr>
              <w:t>Раздел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629" w:rsidRPr="00757249" w:rsidRDefault="00767629" w:rsidP="00757249">
            <w:r w:rsidRPr="00757249">
              <w:rPr>
                <w:b/>
              </w:rPr>
              <w:t>Основное 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29" w:rsidRPr="00757249" w:rsidRDefault="00767629" w:rsidP="00757249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767629" w:rsidRPr="00757249" w:rsidTr="0076762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629" w:rsidRPr="00757249" w:rsidRDefault="00767629" w:rsidP="00757249">
            <w:r w:rsidRPr="00757249">
              <w:rPr>
                <w:b/>
              </w:rPr>
              <w:t>Работа с глиной и пластилином</w:t>
            </w:r>
          </w:p>
          <w:p w:rsidR="00767629" w:rsidRPr="00757249" w:rsidRDefault="00767629" w:rsidP="00757249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29" w:rsidRPr="00757249" w:rsidRDefault="00767629" w:rsidP="00757249">
            <w:pPr>
              <w:rPr>
                <w:b/>
              </w:rPr>
            </w:pPr>
            <w:r w:rsidRPr="00757249">
              <w:t>Элементарные понятия о глине и пластилине (свойства материалов, цвет, форма). Глина ― строительный материал. Применение глины для изготовления посуды. Применение глины для скульптуры. Пластилин ― мате</w:t>
            </w:r>
            <w:r w:rsidRPr="00757249">
              <w:softHyphen/>
              <w:t>риал ручного труда. Организация рабочего места при выполнении лепных ра</w:t>
            </w:r>
            <w:r w:rsidRPr="00757249">
              <w:softHyphen/>
              <w:t>бот. Как правильно обращаться с пластилином. Инструменты для работы с пла</w:t>
            </w:r>
            <w:r w:rsidRPr="00757249">
              <w:softHyphen/>
              <w:t xml:space="preserve">стилином. Лепка из глины и пластилина разными способами: </w:t>
            </w:r>
            <w:r w:rsidRPr="00757249">
              <w:rPr>
                <w:i/>
              </w:rPr>
              <w:t>кон</w:t>
            </w:r>
            <w:r w:rsidRPr="00757249">
              <w:rPr>
                <w:i/>
              </w:rPr>
              <w:softHyphen/>
              <w:t>с</w:t>
            </w:r>
            <w:r w:rsidRPr="00757249">
              <w:rPr>
                <w:i/>
              </w:rPr>
              <w:softHyphen/>
              <w:t>тру</w:t>
            </w:r>
            <w:r w:rsidRPr="00757249">
              <w:rPr>
                <w:i/>
              </w:rPr>
              <w:softHyphen/>
              <w:t>ктивным</w:t>
            </w:r>
            <w:r w:rsidRPr="00757249">
              <w:t xml:space="preserve">, </w:t>
            </w:r>
            <w:r w:rsidRPr="00757249">
              <w:rPr>
                <w:i/>
              </w:rPr>
              <w:t>пластическим, комбинированным</w:t>
            </w:r>
            <w:r w:rsidRPr="00757249">
              <w:t>. Приемы работы: «разминание», «</w:t>
            </w:r>
            <w:proofErr w:type="spellStart"/>
            <w:r w:rsidRPr="00757249">
              <w:t>отщипывание</w:t>
            </w:r>
            <w:proofErr w:type="spellEnd"/>
            <w:r w:rsidRPr="00757249">
      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      </w:r>
            <w:proofErr w:type="spellStart"/>
            <w:r w:rsidRPr="00757249">
              <w:t>пришипывание</w:t>
            </w:r>
            <w:proofErr w:type="spellEnd"/>
            <w:r w:rsidRPr="00757249">
              <w:t>», «</w:t>
            </w:r>
            <w:proofErr w:type="spellStart"/>
            <w:r w:rsidRPr="00757249">
              <w:t>примазывание</w:t>
            </w:r>
            <w:proofErr w:type="spellEnd"/>
            <w:r w:rsidRPr="00757249">
      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      </w:r>
          </w:p>
          <w:p w:rsidR="00767629" w:rsidRPr="00757249" w:rsidRDefault="00767629" w:rsidP="0075724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29" w:rsidRPr="00757249" w:rsidRDefault="00767629" w:rsidP="00757249">
            <w:r>
              <w:t>11</w:t>
            </w:r>
          </w:p>
        </w:tc>
      </w:tr>
      <w:tr w:rsidR="00767629" w:rsidRPr="00757249" w:rsidTr="0076762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629" w:rsidRPr="00757249" w:rsidRDefault="00767629" w:rsidP="00757249">
            <w:r w:rsidRPr="00757249">
              <w:rPr>
                <w:b/>
              </w:rPr>
              <w:t>Работа с природными материалами</w:t>
            </w:r>
          </w:p>
          <w:p w:rsidR="00767629" w:rsidRPr="00757249" w:rsidRDefault="00767629" w:rsidP="00757249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29" w:rsidRPr="00757249" w:rsidRDefault="00767629" w:rsidP="00757249">
            <w:pPr>
              <w:rPr>
                <w:b/>
              </w:rPr>
            </w:pPr>
            <w:r w:rsidRPr="00757249">
      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 </w:t>
            </w:r>
          </w:p>
          <w:p w:rsidR="00767629" w:rsidRPr="00757249" w:rsidRDefault="00767629" w:rsidP="0075724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29" w:rsidRPr="00757249" w:rsidRDefault="00767629" w:rsidP="00757249">
            <w:r>
              <w:t>7</w:t>
            </w:r>
          </w:p>
        </w:tc>
      </w:tr>
      <w:tr w:rsidR="00767629" w:rsidRPr="00757249" w:rsidTr="0076762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629" w:rsidRPr="00757249" w:rsidRDefault="00767629" w:rsidP="00757249">
            <w:r w:rsidRPr="00757249">
              <w:rPr>
                <w:b/>
              </w:rPr>
              <w:t>Работа с бумагой</w:t>
            </w:r>
          </w:p>
          <w:p w:rsidR="00767629" w:rsidRPr="00757249" w:rsidRDefault="00767629" w:rsidP="00757249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      </w:r>
          </w:p>
          <w:p w:rsidR="00767629" w:rsidRPr="00757249" w:rsidRDefault="00767629" w:rsidP="00757249">
            <w:r w:rsidRPr="00757249">
              <w:rPr>
                <w:b/>
                <w:i/>
              </w:rPr>
              <w:t xml:space="preserve">Разметка бумаги. </w:t>
            </w:r>
            <w:r w:rsidRPr="00757249">
              <w:t xml:space="preserve">Экономная разметка бумаги. Приемы разметки: </w:t>
            </w:r>
          </w:p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      </w:r>
          </w:p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rPr>
                <w:b/>
                <w:i/>
              </w:rPr>
              <w:t>Вырезание ножницами из бумаги</w:t>
            </w:r>
            <w:r w:rsidRPr="00757249">
              <w:t xml:space="preserve"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</w:t>
            </w:r>
            <w:r w:rsidRPr="00757249">
              <w:lastRenderedPageBreak/>
              <w:t>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      </w:r>
          </w:p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rPr>
                <w:b/>
                <w:i/>
              </w:rPr>
              <w:t>Обрывание бумаги</w:t>
            </w:r>
            <w:r w:rsidRPr="00757249">
              <w:t>. Разрывание бумаги по линии сгиба. Отрывание мелких кусочков от листа бумаги (бумажная мозаика). Обрывание по контуру (аппликация).</w:t>
            </w:r>
          </w:p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rPr>
                <w:b/>
                <w:i/>
              </w:rPr>
              <w:t>Складывание фигурок из бумаги</w:t>
            </w:r>
            <w:r w:rsidRPr="00757249">
      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      </w:r>
          </w:p>
          <w:p w:rsidR="00767629" w:rsidRPr="00757249" w:rsidRDefault="00767629" w:rsidP="00757249">
            <w:proofErr w:type="spellStart"/>
            <w:r w:rsidRPr="00757249">
              <w:rPr>
                <w:b/>
                <w:i/>
              </w:rPr>
              <w:t>Сминание</w:t>
            </w:r>
            <w:proofErr w:type="spellEnd"/>
            <w:r w:rsidRPr="00757249">
              <w:rPr>
                <w:b/>
                <w:i/>
              </w:rPr>
              <w:t xml:space="preserve"> и скатывание бумаги</w:t>
            </w:r>
            <w:r w:rsidRPr="00757249">
              <w:t xml:space="preserve"> в ладонях. </w:t>
            </w:r>
            <w:proofErr w:type="spellStart"/>
            <w:r w:rsidRPr="00757249">
              <w:t>Сминание</w:t>
            </w:r>
            <w:proofErr w:type="spellEnd"/>
            <w:r w:rsidRPr="00757249">
              <w:t xml:space="preserve"> пальцами и скатывание в ладонях бумаги (плоскостная и объемная аппликация). </w:t>
            </w:r>
          </w:p>
          <w:p w:rsidR="00767629" w:rsidRPr="00757249" w:rsidRDefault="00767629" w:rsidP="00757249">
            <w:pPr>
              <w:rPr>
                <w:b/>
              </w:rPr>
            </w:pPr>
            <w:r w:rsidRPr="00757249">
              <w:t>С</w:t>
            </w:r>
            <w:r w:rsidRPr="00757249">
              <w:rPr>
                <w:b/>
                <w:i/>
              </w:rPr>
              <w:t>оединение деталей изделия.</w:t>
            </w:r>
            <w:r w:rsidRPr="00757249">
      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      </w:r>
          </w:p>
          <w:p w:rsidR="00767629" w:rsidRPr="00757249" w:rsidRDefault="00767629" w:rsidP="00757249">
            <w:r w:rsidRPr="00757249">
              <w:rPr>
                <w:b/>
              </w:rPr>
              <w:t>Картонажно-переплетные работы.</w:t>
            </w:r>
          </w:p>
          <w:p w:rsidR="00767629" w:rsidRPr="00757249" w:rsidRDefault="00767629" w:rsidP="00757249">
            <w:r w:rsidRPr="00757249">
      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29" w:rsidRPr="00757249" w:rsidRDefault="00767629" w:rsidP="00757249">
            <w:r>
              <w:lastRenderedPageBreak/>
              <w:t>35</w:t>
            </w:r>
          </w:p>
        </w:tc>
      </w:tr>
      <w:tr w:rsidR="00767629" w:rsidRPr="00757249" w:rsidTr="0076762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629" w:rsidRPr="00757249" w:rsidRDefault="00767629" w:rsidP="00757249">
            <w:r w:rsidRPr="00757249">
              <w:rPr>
                <w:b/>
              </w:rPr>
              <w:lastRenderedPageBreak/>
              <w:t>Работа с текстильными материалами</w:t>
            </w:r>
          </w:p>
          <w:p w:rsidR="00767629" w:rsidRPr="00757249" w:rsidRDefault="00767629" w:rsidP="00757249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t xml:space="preserve">Элементарные сведения </w:t>
            </w:r>
            <w:r w:rsidRPr="00757249">
              <w:rPr>
                <w:i/>
              </w:rPr>
              <w:t xml:space="preserve">о </w:t>
            </w:r>
            <w:r w:rsidRPr="00757249">
              <w:rPr>
                <w:b/>
                <w:i/>
              </w:rPr>
              <w:t>нитках</w:t>
            </w:r>
            <w:r w:rsidRPr="00757249">
              <w:rPr>
                <w:b/>
              </w:rPr>
              <w:t xml:space="preserve"> </w:t>
            </w:r>
            <w:r w:rsidRPr="00757249">
              <w:t>(откуда берутся нитки). При</w:t>
            </w:r>
            <w:r w:rsidRPr="00757249">
              <w:softHyphen/>
              <w:t>ме</w:t>
            </w:r>
            <w:r w:rsidRPr="00757249">
              <w:softHyphen/>
              <w:t>не</w:t>
            </w:r>
            <w:r w:rsidRPr="00757249">
              <w:softHyphen/>
              <w:t>ние ниток. Свойства ниток. Цвет ниток. Как работать с нитками. Виды работы с ни</w:t>
            </w:r>
            <w:r w:rsidRPr="00757249">
              <w:softHyphen/>
              <w:t>тками:</w:t>
            </w:r>
          </w:p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rPr>
                <w:b/>
                <w:i/>
              </w:rPr>
              <w:t>Наматывание ниток</w:t>
            </w:r>
            <w:r w:rsidRPr="00757249">
              <w:t xml:space="preserve"> на картонку (плоские игрушки, кисточки). </w:t>
            </w:r>
          </w:p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rPr>
                <w:b/>
                <w:i/>
              </w:rPr>
              <w:t>Связывание ниток в пучок</w:t>
            </w:r>
            <w:r w:rsidRPr="00757249">
              <w:t xml:space="preserve"> (ягоды, фигурки человечком, цветы).</w:t>
            </w:r>
          </w:p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rPr>
                <w:b/>
                <w:i/>
              </w:rPr>
              <w:t>Шитье</w:t>
            </w:r>
            <w:r w:rsidRPr="00757249">
              <w:t>. Инструменты для швейных работ. Приемы шитья: «игла вверх-вниз»,</w:t>
            </w:r>
          </w:p>
          <w:p w:rsidR="00767629" w:rsidRPr="00757249" w:rsidRDefault="00767629" w:rsidP="00757249">
            <w:r w:rsidRPr="00757249">
              <w:rPr>
                <w:b/>
                <w:i/>
              </w:rPr>
              <w:t>Вышивание</w:t>
            </w:r>
            <w:r w:rsidRPr="00757249">
      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      </w:r>
          </w:p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t xml:space="preserve">Элементарные сведения </w:t>
            </w:r>
            <w:r w:rsidRPr="00757249">
              <w:rPr>
                <w:i/>
              </w:rPr>
              <w:t xml:space="preserve">о </w:t>
            </w:r>
            <w:r w:rsidRPr="00757249">
              <w:rPr>
                <w:b/>
                <w:i/>
              </w:rPr>
              <w:t>тканях</w:t>
            </w:r>
            <w:r w:rsidRPr="00757249">
              <w:t xml:space="preserve">.  Применение и назначение ткани в жизни человека. </w:t>
            </w:r>
            <w:proofErr w:type="gramStart"/>
            <w:r w:rsidRPr="00757249">
              <w:t>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</w:t>
            </w:r>
            <w:proofErr w:type="gramEnd"/>
            <w:r w:rsidRPr="00757249">
              <w:t xml:space="preserve">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</w:t>
            </w:r>
            <w:proofErr w:type="gramStart"/>
            <w:r w:rsidRPr="00757249">
              <w:t xml:space="preserve">Виды работы с нитками (раскрой, шитье, вышивание, аппликация на ткани, вязание, плетение, окрашивание, набивка рисунка). </w:t>
            </w:r>
            <w:proofErr w:type="gramEnd"/>
          </w:p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rPr>
                <w:b/>
                <w:i/>
              </w:rPr>
              <w:t>Раскрой деталей из ткани</w:t>
            </w:r>
            <w:r w:rsidRPr="00757249">
              <w:t>. Понятие «лекало». Последовательность раскроя деталей из ткани.</w:t>
            </w:r>
          </w:p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rPr>
                <w:b/>
                <w:i/>
              </w:rPr>
              <w:t>Шитье</w:t>
            </w:r>
            <w:r w:rsidRPr="00757249">
      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</w:t>
            </w:r>
            <w:r w:rsidRPr="00757249">
              <w:lastRenderedPageBreak/>
              <w:t xml:space="preserve">игрушки). </w:t>
            </w:r>
          </w:p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rPr>
                <w:b/>
                <w:i/>
              </w:rPr>
              <w:t>Ткачество</w:t>
            </w:r>
            <w:r w:rsidRPr="00757249">
              <w:t>. Как ткут ткани. Виды переплетений ткани (редкие, плотные переплетения). Процесс ткачества (основа, уток, челнок, полотняное переплетение).</w:t>
            </w:r>
          </w:p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rPr>
                <w:b/>
                <w:i/>
              </w:rPr>
              <w:t>Скручивание ткани</w:t>
            </w:r>
            <w:r w:rsidRPr="00757249">
              <w:t>. Историко-культурологические сведения (изготовление кукол-скруток из ткани в древние времена).</w:t>
            </w:r>
          </w:p>
          <w:p w:rsidR="00767629" w:rsidRPr="00757249" w:rsidRDefault="00767629" w:rsidP="00757249">
            <w:pPr>
              <w:rPr>
                <w:b/>
                <w:i/>
              </w:rPr>
            </w:pPr>
            <w:r w:rsidRPr="00757249">
              <w:rPr>
                <w:b/>
                <w:i/>
              </w:rPr>
              <w:t>Отделка изделий из ткани</w:t>
            </w:r>
            <w:r w:rsidRPr="00757249">
              <w:t xml:space="preserve">. Аппликация на ткани. Работа с тесьмой.    Применение тесьмы. Виды тесьмы (простая, кружевная, с орнаментом). </w:t>
            </w:r>
          </w:p>
          <w:p w:rsidR="00767629" w:rsidRPr="00757249" w:rsidRDefault="00767629" w:rsidP="00757249">
            <w:r w:rsidRPr="00757249">
              <w:rPr>
                <w:b/>
                <w:i/>
              </w:rPr>
              <w:t>Ремонт одежды</w:t>
            </w:r>
            <w:r w:rsidRPr="00757249">
      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29" w:rsidRPr="00757249" w:rsidRDefault="002233C3" w:rsidP="00757249">
            <w:r>
              <w:lastRenderedPageBreak/>
              <w:t>15</w:t>
            </w:r>
          </w:p>
        </w:tc>
      </w:tr>
    </w:tbl>
    <w:p w:rsidR="000E2282" w:rsidRPr="00757249" w:rsidRDefault="000E2282" w:rsidP="00F71171"/>
    <w:p w:rsidR="000E2282" w:rsidRDefault="000E2282" w:rsidP="00F71171">
      <w:pPr>
        <w:rPr>
          <w:b/>
        </w:rPr>
      </w:pPr>
      <w:r>
        <w:rPr>
          <w:b/>
        </w:rPr>
        <w:t>2 класс</w:t>
      </w:r>
    </w:p>
    <w:tbl>
      <w:tblPr>
        <w:tblW w:w="10263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4"/>
        <w:gridCol w:w="1843"/>
        <w:gridCol w:w="6662"/>
        <w:gridCol w:w="1134"/>
      </w:tblGrid>
      <w:tr w:rsidR="000E2282" w:rsidRPr="000E2282" w:rsidTr="00767629">
        <w:tc>
          <w:tcPr>
            <w:tcW w:w="624" w:type="dxa"/>
          </w:tcPr>
          <w:p w:rsidR="000E2282" w:rsidRPr="000E2282" w:rsidRDefault="000E2282" w:rsidP="000E2282">
            <w:pPr>
              <w:rPr>
                <w:b/>
              </w:rPr>
            </w:pPr>
            <w:r w:rsidRPr="000E2282">
              <w:rPr>
                <w:b/>
              </w:rPr>
              <w:t>№</w:t>
            </w:r>
          </w:p>
        </w:tc>
        <w:tc>
          <w:tcPr>
            <w:tcW w:w="1843" w:type="dxa"/>
          </w:tcPr>
          <w:p w:rsidR="000E2282" w:rsidRPr="000E2282" w:rsidRDefault="000E2282" w:rsidP="000E2282">
            <w:pPr>
              <w:rPr>
                <w:b/>
              </w:rPr>
            </w:pPr>
            <w:r w:rsidRPr="000E2282">
              <w:rPr>
                <w:b/>
              </w:rPr>
              <w:t>Название  темы</w:t>
            </w:r>
          </w:p>
        </w:tc>
        <w:tc>
          <w:tcPr>
            <w:tcW w:w="6662" w:type="dxa"/>
          </w:tcPr>
          <w:p w:rsidR="000E2282" w:rsidRPr="000E2282" w:rsidRDefault="000E2282" w:rsidP="000E2282">
            <w:pPr>
              <w:jc w:val="center"/>
              <w:rPr>
                <w:b/>
              </w:rPr>
            </w:pPr>
            <w:r w:rsidRPr="000E2282">
              <w:rPr>
                <w:b/>
              </w:rPr>
              <w:t>Содержание изучаемого курса</w:t>
            </w:r>
          </w:p>
          <w:p w:rsidR="000E2282" w:rsidRPr="000E2282" w:rsidRDefault="000E2282" w:rsidP="000E2282">
            <w:pPr>
              <w:rPr>
                <w:b/>
              </w:rPr>
            </w:pPr>
          </w:p>
        </w:tc>
        <w:tc>
          <w:tcPr>
            <w:tcW w:w="1134" w:type="dxa"/>
          </w:tcPr>
          <w:p w:rsidR="000E2282" w:rsidRPr="000E2282" w:rsidRDefault="000E2282" w:rsidP="000E2282">
            <w:pPr>
              <w:rPr>
                <w:b/>
              </w:rPr>
            </w:pPr>
            <w:proofErr w:type="spellStart"/>
            <w:r w:rsidRPr="000E2282">
              <w:rPr>
                <w:b/>
              </w:rPr>
              <w:t>Количес</w:t>
            </w:r>
            <w:proofErr w:type="gramStart"/>
            <w:r w:rsidRPr="000E2282">
              <w:rPr>
                <w:b/>
              </w:rPr>
              <w:t>т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Pr="000E2282">
              <w:rPr>
                <w:b/>
              </w:rPr>
              <w:t>во часов</w:t>
            </w:r>
          </w:p>
        </w:tc>
      </w:tr>
      <w:tr w:rsidR="000E2282" w:rsidRPr="000E2282" w:rsidTr="00767629">
        <w:tc>
          <w:tcPr>
            <w:tcW w:w="624" w:type="dxa"/>
          </w:tcPr>
          <w:p w:rsidR="000E2282" w:rsidRPr="000E2282" w:rsidRDefault="000E2282" w:rsidP="000E2282">
            <w:r w:rsidRPr="000E2282">
              <w:t>1</w:t>
            </w:r>
          </w:p>
        </w:tc>
        <w:tc>
          <w:tcPr>
            <w:tcW w:w="1843" w:type="dxa"/>
          </w:tcPr>
          <w:p w:rsidR="000E2282" w:rsidRPr="000E2282" w:rsidRDefault="000E2282" w:rsidP="000E2282">
            <w:r w:rsidRPr="000E2282">
              <w:t>Работа с глиной и пластилином</w:t>
            </w:r>
          </w:p>
        </w:tc>
        <w:tc>
          <w:tcPr>
            <w:tcW w:w="6662" w:type="dxa"/>
          </w:tcPr>
          <w:p w:rsidR="000E2282" w:rsidRPr="000E2282" w:rsidRDefault="000E2282" w:rsidP="000E2282">
            <w:r w:rsidRPr="000E2282">
              <w:t>Назначение глины и применение этого материала в промышленности. Глина — строительный материал (кирпич, черепица). Назначение инструментов: киянки, рубанка, молотка. Организация рабочего места при выполнении лепки. Обработка материала с применением резака. Обработка стекой плоскостей и ребер геометрических тел. Соединение деталей способом промазывания. Определение на глаз и с помощью линейки высоты, длины и ширины</w:t>
            </w:r>
            <w:r w:rsidRPr="000E2282">
              <w:rPr>
                <w:b/>
              </w:rPr>
              <w:t xml:space="preserve">  </w:t>
            </w:r>
            <w:r w:rsidRPr="000E2282">
              <w:t>изделия.</w:t>
            </w:r>
            <w:r w:rsidRPr="000E2282">
              <w:rPr>
                <w:b/>
              </w:rPr>
              <w:t xml:space="preserve">    </w:t>
            </w:r>
            <w:r w:rsidRPr="000E2282">
              <w:t xml:space="preserve">Применение глины для изготовления посуды. Ознакомление учащихся с керамическими изделиями из глины: чайной и столовой посудой, декоративной посудой — кашпо, горшками, глиняными игрушками. Отделочные работы на изделиях из глины — нанесение орнамента стекой, окраска, роспись. Организация рабочего места и соблюдение санитарно-гигиенических требований при лепке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Окраска изделий из глины </w:t>
            </w:r>
            <w:proofErr w:type="gramStart"/>
            <w:r w:rsidRPr="000E2282">
              <w:t>гуашевыми</w:t>
            </w:r>
            <w:proofErr w:type="gramEnd"/>
            <w:r w:rsidRPr="000E2282">
              <w:t xml:space="preserve"> краскам. Пропорции лепных фигур птиц и животных. Понятие о динамике в скульптурных изображениях.</w:t>
            </w:r>
            <w:r w:rsidRPr="000E2282">
              <w:br/>
              <w:t>       Расчленение формы изображения на простые геометрические формы. Нахождение пропорций в изделии.</w:t>
            </w:r>
            <w:r w:rsidRPr="000E2282">
              <w:br/>
              <w:t xml:space="preserve">      Обработка пластического материала руками и стекой с соблюдением пропорций. Соединение вылепленных деталей в одно целое способом </w:t>
            </w:r>
            <w:proofErr w:type="spellStart"/>
            <w:r w:rsidRPr="000E2282">
              <w:t>примазывания</w:t>
            </w:r>
            <w:proofErr w:type="spellEnd"/>
            <w:r w:rsidRPr="000E2282">
              <w:t>. Пространственное положение деталей на макете. Пропорциональное соотношение элементов макета. Значение цвета. Главное и второстепенное в изделии.</w:t>
            </w:r>
            <w:r w:rsidRPr="000E2282">
              <w:br/>
              <w:t xml:space="preserve">       Закрепление деталей макета на подставке способом </w:t>
            </w:r>
            <w:proofErr w:type="spellStart"/>
            <w:r w:rsidRPr="000E2282">
              <w:t>примазывания</w:t>
            </w:r>
            <w:proofErr w:type="spellEnd"/>
            <w:r w:rsidRPr="000E2282">
              <w:t>. Лепка элементов макета по каркасу из палочек и тонкой проволоки. Пластическое и цветовое решение задания.</w:t>
            </w:r>
          </w:p>
        </w:tc>
        <w:tc>
          <w:tcPr>
            <w:tcW w:w="1134" w:type="dxa"/>
          </w:tcPr>
          <w:p w:rsidR="000E2282" w:rsidRPr="000E2282" w:rsidRDefault="000E2282" w:rsidP="000E2282">
            <w:r w:rsidRPr="000E2282">
              <w:t>19</w:t>
            </w:r>
          </w:p>
        </w:tc>
      </w:tr>
      <w:tr w:rsidR="000E2282" w:rsidRPr="000E2282" w:rsidTr="00767629">
        <w:tc>
          <w:tcPr>
            <w:tcW w:w="624" w:type="dxa"/>
          </w:tcPr>
          <w:p w:rsidR="000E2282" w:rsidRPr="000E2282" w:rsidRDefault="000E2282" w:rsidP="000E2282">
            <w:r w:rsidRPr="000E2282">
              <w:t>2</w:t>
            </w:r>
          </w:p>
        </w:tc>
        <w:tc>
          <w:tcPr>
            <w:tcW w:w="1843" w:type="dxa"/>
          </w:tcPr>
          <w:p w:rsidR="000E2282" w:rsidRPr="000E2282" w:rsidRDefault="000E2282" w:rsidP="000E2282">
            <w:r w:rsidRPr="000E2282">
              <w:t xml:space="preserve">Работа с </w:t>
            </w:r>
            <w:r w:rsidRPr="000E2282">
              <w:lastRenderedPageBreak/>
              <w:t>природным  материалом</w:t>
            </w:r>
          </w:p>
        </w:tc>
        <w:tc>
          <w:tcPr>
            <w:tcW w:w="6662" w:type="dxa"/>
          </w:tcPr>
          <w:p w:rsidR="000E2282" w:rsidRPr="000E2282" w:rsidRDefault="000E2282" w:rsidP="000E2282">
            <w:r w:rsidRPr="000E2282">
              <w:lastRenderedPageBreak/>
              <w:t xml:space="preserve">Свойства материалов, используемые при работе: цвет, форма, </w:t>
            </w:r>
            <w:r w:rsidRPr="000E2282">
              <w:lastRenderedPageBreak/>
              <w:t xml:space="preserve">твердость, особенности поверхности. Инструменты, применяемые при работе: шило, нож, ножницы. </w:t>
            </w:r>
            <w:proofErr w:type="gramStart"/>
            <w:r w:rsidRPr="000E2282">
              <w:t>Материалы, используемые для скрепления деталей: клей казеиновый, БФ, пластилин, палочки, проволока, нитки и т. д. Организация рабочего места.</w:t>
            </w:r>
            <w:proofErr w:type="gramEnd"/>
            <w:r w:rsidRPr="000E2282">
              <w:t xml:space="preserve"> Соблюдение санитарно-гигиенических требований.</w:t>
            </w:r>
            <w:r w:rsidRPr="000E2282">
              <w:br/>
              <w:t>      Соединение деталей с помощью клея, проволоки, ниток, палочек. Соблюдение пропорций. Свойства засушенных листьев, цветов, трав, мха, перьев, используемых в работе. Клеящие составы: БФ, казеиновый клей. Инструменты: нож, ножницы, игла, кисть. Правила работы с режущими инструментами и клеем. Организация рабочего места и соблюдение санитарно-гигиенических требований.</w:t>
            </w:r>
            <w:r w:rsidRPr="000E2282">
              <w:br/>
              <w:t xml:space="preserve">       </w:t>
            </w:r>
            <w:proofErr w:type="gramStart"/>
            <w:r w:rsidRPr="000E2282">
              <w:t>Прикрепление засушенных листьев, цветов, мха, соломы, коры, опилок, перьев на подложку (наклеивание, пришивание, прикрепление полосками бумаги).</w:t>
            </w:r>
            <w:proofErr w:type="gramEnd"/>
            <w:r w:rsidRPr="000E2282">
              <w:t xml:space="preserve"> Составление композиции. Правила составления макета. Свойства и применение </w:t>
            </w:r>
            <w:proofErr w:type="spellStart"/>
            <w:r w:rsidRPr="000E2282">
              <w:t>материалоотходов</w:t>
            </w:r>
            <w:proofErr w:type="spellEnd"/>
            <w:r w:rsidRPr="000E2282">
              <w:t xml:space="preserve"> (проволока, бумага, пластилин и т. д.). Соблюдение санитарно-гигиенических требований. Организация рабочего места.</w:t>
            </w:r>
            <w:r w:rsidRPr="000E2282">
              <w:br/>
              <w:t xml:space="preserve">      Приемы работ. Закрепление отдельных деталей и фигур на подставке. Рациональное применение </w:t>
            </w:r>
            <w:proofErr w:type="spellStart"/>
            <w:r w:rsidRPr="000E2282">
              <w:t>материалоотходов</w:t>
            </w:r>
            <w:proofErr w:type="spellEnd"/>
            <w:r w:rsidRPr="000E2282">
              <w:t>. Соблюдение пропорций в изделии и между деталями макета.</w:t>
            </w:r>
          </w:p>
        </w:tc>
        <w:tc>
          <w:tcPr>
            <w:tcW w:w="1134" w:type="dxa"/>
          </w:tcPr>
          <w:p w:rsidR="000E2282" w:rsidRPr="000E2282" w:rsidRDefault="000E2282" w:rsidP="000E2282">
            <w:r w:rsidRPr="000E2282">
              <w:lastRenderedPageBreak/>
              <w:t>12</w:t>
            </w:r>
          </w:p>
        </w:tc>
      </w:tr>
      <w:tr w:rsidR="000E2282" w:rsidRPr="000E2282" w:rsidTr="00767629">
        <w:tc>
          <w:tcPr>
            <w:tcW w:w="624" w:type="dxa"/>
          </w:tcPr>
          <w:p w:rsidR="000E2282" w:rsidRPr="000E2282" w:rsidRDefault="000E2282" w:rsidP="000E2282">
            <w:r w:rsidRPr="000E2282">
              <w:lastRenderedPageBreak/>
              <w:t>3</w:t>
            </w:r>
          </w:p>
        </w:tc>
        <w:tc>
          <w:tcPr>
            <w:tcW w:w="1843" w:type="dxa"/>
          </w:tcPr>
          <w:p w:rsidR="000E2282" w:rsidRPr="000E2282" w:rsidRDefault="000E2282" w:rsidP="000E2282">
            <w:r w:rsidRPr="000E2282">
              <w:t>Работа с бумагой и картоном</w:t>
            </w:r>
          </w:p>
        </w:tc>
        <w:tc>
          <w:tcPr>
            <w:tcW w:w="6662" w:type="dxa"/>
          </w:tcPr>
          <w:p w:rsidR="000E2282" w:rsidRPr="000E2282" w:rsidRDefault="000E2282" w:rsidP="000E2282">
            <w:r w:rsidRPr="000E2282">
              <w:t xml:space="preserve">Правила составления макета. Свойства и применение </w:t>
            </w:r>
            <w:proofErr w:type="spellStart"/>
            <w:r w:rsidRPr="000E2282">
              <w:t>материалоотходов</w:t>
            </w:r>
            <w:proofErr w:type="spellEnd"/>
            <w:r w:rsidRPr="000E2282">
              <w:t xml:space="preserve"> (проволока, бумага, пластилин и т. д.). Соблюдение санитарно-гигиенических требований. Организация рабочего места.</w:t>
            </w:r>
            <w:r w:rsidRPr="000E2282">
              <w:br/>
              <w:t xml:space="preserve">      Приемы работ. Закрепление отдельных деталей и фигур на подставке. Рациональное применение </w:t>
            </w:r>
            <w:proofErr w:type="spellStart"/>
            <w:r w:rsidRPr="000E2282">
              <w:t>материалоотходов</w:t>
            </w:r>
            <w:proofErr w:type="spellEnd"/>
            <w:r w:rsidRPr="000E2282">
              <w:t>. Соблюдение пропорций в изделии и между деталями макета. Сырье, из которого вырабатывают бумагу и картон. Элементарные сведения о сортах картона: переплетный и коробочный картон; организация рабочего места. Правила безопасной работы.</w:t>
            </w:r>
            <w:r w:rsidRPr="000E2282">
              <w:br/>
              <w:t xml:space="preserve">       Разметка бумаги и картона по трафарету и шаблону, рациональная разметка. Склеивание игрушки из согнутых под прямым углом частей изделий. Использование задела работы. Закрепление нитки-петли. Правила склеивания картона бумагой с двух сторон. Клеящие составы. Рациональное использование </w:t>
            </w:r>
            <w:proofErr w:type="spellStart"/>
            <w:r w:rsidRPr="000E2282">
              <w:t>материалоотходов</w:t>
            </w:r>
            <w:proofErr w:type="spellEnd"/>
            <w:r w:rsidRPr="000E2282">
              <w:t xml:space="preserve"> и природных материалов при изготовлении поздравительных открыток. Сочетания цветов. Соблюдение пропорций.</w:t>
            </w:r>
            <w:r w:rsidRPr="000E2282">
              <w:br/>
              <w:t xml:space="preserve">      Разметка бумаги и картона по линейке способом откладывания нужного размера на верхней и нижней кромке заготовки и проведения прямой линии между двумя точками параллельно обрезной кромке листа. Ведение отсчета от нулевого деления. Оклеивание картона бумагой с обеих сторон. </w:t>
            </w:r>
          </w:p>
          <w:p w:rsidR="000E2282" w:rsidRPr="000E2282" w:rsidRDefault="000E2282" w:rsidP="000E2282">
            <w:r w:rsidRPr="000E2282">
              <w:t>       Применение различных материалов (ткань, вата) и предметов (коробки) в сочетании с бумагой и картоном. Организация рабочего места. Правила безопасной работы.</w:t>
            </w:r>
            <w:r w:rsidRPr="000E2282">
              <w:br/>
              <w:t xml:space="preserve">      Разметка деталей по линейке и шаблону. Склеивание </w:t>
            </w:r>
            <w:r w:rsidRPr="000E2282">
              <w:lastRenderedPageBreak/>
              <w:t>коробок, наклеивание картонных и бумажных деталей.</w:t>
            </w:r>
          </w:p>
        </w:tc>
        <w:tc>
          <w:tcPr>
            <w:tcW w:w="1134" w:type="dxa"/>
          </w:tcPr>
          <w:p w:rsidR="000E2282" w:rsidRPr="000E2282" w:rsidRDefault="000E2282" w:rsidP="000E2282">
            <w:r w:rsidRPr="000E2282">
              <w:lastRenderedPageBreak/>
              <w:t>21</w:t>
            </w:r>
          </w:p>
        </w:tc>
      </w:tr>
      <w:tr w:rsidR="000E2282" w:rsidRPr="000E2282" w:rsidTr="00767629">
        <w:tc>
          <w:tcPr>
            <w:tcW w:w="624" w:type="dxa"/>
          </w:tcPr>
          <w:p w:rsidR="000E2282" w:rsidRPr="000E2282" w:rsidRDefault="000E2282" w:rsidP="000E2282">
            <w:r w:rsidRPr="000E2282">
              <w:lastRenderedPageBreak/>
              <w:t>4</w:t>
            </w:r>
          </w:p>
        </w:tc>
        <w:tc>
          <w:tcPr>
            <w:tcW w:w="1843" w:type="dxa"/>
          </w:tcPr>
          <w:p w:rsidR="000E2282" w:rsidRPr="000E2282" w:rsidRDefault="000E2282" w:rsidP="000E2282">
            <w:r w:rsidRPr="000E2282">
              <w:t>Работа с текстильным  материалом</w:t>
            </w:r>
          </w:p>
        </w:tc>
        <w:tc>
          <w:tcPr>
            <w:tcW w:w="6662" w:type="dxa"/>
          </w:tcPr>
          <w:p w:rsidR="000E2282" w:rsidRPr="000E2282" w:rsidRDefault="000E2282" w:rsidP="000E2282">
            <w:r w:rsidRPr="000E2282">
              <w:t>Применение и назначение ниток, тесьмы, шпагата, тонкой веревки, сутажа.</w:t>
            </w:r>
            <w:r w:rsidRPr="000E2282">
              <w:br/>
              <w:t>      Свойства ниток: цвет, толщина, разрезаются, разрываются, скручиваются, сплетаются (повторение). Виды пуговиц. Инструменты. Организация рабочего места. Соблюдение санитарно-гигиенических требований. Правила безопасной работы.</w:t>
            </w:r>
            <w:r w:rsidRPr="000E2282">
              <w:br/>
              <w:t xml:space="preserve">       </w:t>
            </w:r>
            <w:proofErr w:type="gramStart"/>
            <w:r w:rsidRPr="000E2282">
              <w:t>Намотка ниток на картон, связывание, перевязывание, разрезание, скручивание, плетение, витье шнурка.</w:t>
            </w:r>
            <w:proofErr w:type="gramEnd"/>
            <w:r w:rsidRPr="000E2282">
              <w:t xml:space="preserve"> Завязывание узелка на конце нити. Пришивание пуговиц с подкладыванием палочки. Применение и назначение тканей в жизни людей. Элементарные понятия о сортах тканей и их назначении: ткани для верхней одежды, для белья, для вышивания. Свойства и особенности тканей как материала: мнутся, разрываются; толстые, тонкие, гладкие и шероховатые, имеют различную окраску. Лицевые и изнаночные стороны тканей. Назначение ручных стежков, их виды. Инструменты, применяемые при работе с тканями, и их назначение: ножницы, иглы, наперсток, булавки. Организация рабочего места, соблюдение санитарно-гигиенических требований при работе с текстильными материалами.</w:t>
            </w:r>
            <w:r w:rsidRPr="000E2282">
              <w:br/>
              <w:t>      Составление выкройки по заданным размерам под руководством учителя. Раскрой материала по выкройке. Рациональное использование материала. Выполнение сметочного стежка справа налево, поднимая на иглу и пропуская под нее одинаковое число нитей. Виды отдельных ручных стежков: сметочный и «шнурок». Инструменты, применяемые при работе с тканями. Подбор ниток для вышивки по цвету, толщине. Организация рабочего места. Правила безопасной работы.</w:t>
            </w:r>
            <w:r w:rsidRPr="000E2282">
              <w:br/>
              <w:t>       Выполнение стежка «шнурок» справа налево: сначала выполнить сметочный стежок, затем вводить иглу с ниткой того же цвета поочередно сверху вниз под каждый стежок первой строчки (перевив). Соблюдение порядка вышивания изделия</w:t>
            </w:r>
            <w:r>
              <w:t>.</w:t>
            </w:r>
          </w:p>
        </w:tc>
        <w:tc>
          <w:tcPr>
            <w:tcW w:w="1134" w:type="dxa"/>
          </w:tcPr>
          <w:p w:rsidR="000E2282" w:rsidRPr="000E2282" w:rsidRDefault="000E2282" w:rsidP="000E2282">
            <w:r w:rsidRPr="000E2282">
              <w:t>16</w:t>
            </w:r>
          </w:p>
        </w:tc>
      </w:tr>
    </w:tbl>
    <w:p w:rsidR="002233C3" w:rsidRDefault="002233C3" w:rsidP="000E2282">
      <w:pPr>
        <w:rPr>
          <w:b/>
        </w:rPr>
      </w:pPr>
      <w:r>
        <w:rPr>
          <w:b/>
        </w:rPr>
        <w:t>3 класс</w:t>
      </w:r>
    </w:p>
    <w:p w:rsidR="002233C3" w:rsidRPr="000E2282" w:rsidRDefault="000E2282" w:rsidP="000E2282">
      <w:pPr>
        <w:rPr>
          <w:b/>
        </w:rPr>
      </w:pPr>
      <w:r w:rsidRPr="000E2282">
        <w:rPr>
          <w:b/>
        </w:rPr>
        <w:t xml:space="preserve"> </w:t>
      </w:r>
    </w:p>
    <w:tbl>
      <w:tblPr>
        <w:tblW w:w="10037" w:type="dxa"/>
        <w:tblInd w:w="-5" w:type="dxa"/>
        <w:tblLayout w:type="fixed"/>
        <w:tblLook w:val="04A0"/>
      </w:tblPr>
      <w:tblGrid>
        <w:gridCol w:w="1673"/>
        <w:gridCol w:w="7371"/>
        <w:gridCol w:w="993"/>
      </w:tblGrid>
      <w:tr w:rsidR="002233C3" w:rsidRPr="002233C3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3C3" w:rsidRPr="002233C3" w:rsidRDefault="002233C3" w:rsidP="002233C3">
            <w:r w:rsidRPr="002233C3">
              <w:rPr>
                <w:b/>
              </w:rPr>
              <w:t>Раздел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C3" w:rsidRPr="002233C3" w:rsidRDefault="002233C3" w:rsidP="002233C3">
            <w:r w:rsidRPr="002233C3">
              <w:rPr>
                <w:b/>
              </w:rPr>
              <w:t>Основное 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3" w:rsidRPr="002233C3" w:rsidRDefault="002233C3" w:rsidP="002233C3">
            <w:pPr>
              <w:rPr>
                <w:b/>
              </w:rPr>
            </w:pPr>
            <w:r w:rsidRPr="002233C3">
              <w:rPr>
                <w:b/>
              </w:rPr>
              <w:t>Количество часов</w:t>
            </w:r>
          </w:p>
        </w:tc>
      </w:tr>
      <w:tr w:rsidR="002233C3" w:rsidRPr="002233C3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3C3" w:rsidRPr="002233C3" w:rsidRDefault="002233C3" w:rsidP="002233C3">
            <w:r w:rsidRPr="002233C3">
              <w:rPr>
                <w:b/>
              </w:rPr>
              <w:t>Работа с природными материалами</w:t>
            </w:r>
          </w:p>
          <w:p w:rsidR="002233C3" w:rsidRPr="002233C3" w:rsidRDefault="002233C3" w:rsidP="002233C3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3" w:rsidRPr="002233C3" w:rsidRDefault="002233C3" w:rsidP="002233C3">
            <w:pPr>
              <w:rPr>
                <w:b/>
              </w:rPr>
            </w:pPr>
            <w:r w:rsidRPr="002233C3">
      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</w:t>
            </w:r>
            <w:r w:rsidRPr="002233C3">
              <w:lastRenderedPageBreak/>
              <w:t xml:space="preserve">(аппликация, объемные изделия). </w:t>
            </w:r>
          </w:p>
          <w:p w:rsidR="002233C3" w:rsidRPr="002233C3" w:rsidRDefault="002233C3" w:rsidP="002233C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3" w:rsidRPr="002233C3" w:rsidRDefault="002233C3" w:rsidP="002233C3">
            <w:r w:rsidRPr="002233C3">
              <w:lastRenderedPageBreak/>
              <w:t>7</w:t>
            </w:r>
          </w:p>
        </w:tc>
      </w:tr>
      <w:tr w:rsidR="002233C3" w:rsidRPr="002233C3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3C3" w:rsidRPr="002233C3" w:rsidRDefault="002233C3" w:rsidP="002233C3">
            <w:r w:rsidRPr="002233C3">
              <w:rPr>
                <w:b/>
              </w:rPr>
              <w:lastRenderedPageBreak/>
              <w:t>Работа с бумагой</w:t>
            </w:r>
            <w:r>
              <w:rPr>
                <w:b/>
              </w:rPr>
              <w:t xml:space="preserve"> и картоном</w:t>
            </w:r>
          </w:p>
          <w:p w:rsidR="002233C3" w:rsidRPr="002233C3" w:rsidRDefault="002233C3" w:rsidP="002233C3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      </w:r>
          </w:p>
          <w:p w:rsidR="002233C3" w:rsidRPr="002233C3" w:rsidRDefault="002233C3" w:rsidP="002233C3">
            <w:r w:rsidRPr="002233C3">
              <w:rPr>
                <w:b/>
                <w:i/>
              </w:rPr>
              <w:t xml:space="preserve">Разметка бумаги. </w:t>
            </w:r>
            <w:r w:rsidRPr="002233C3">
              <w:t xml:space="preserve">Экономная разметка бумаги. Приемы разметки: </w:t>
            </w:r>
          </w:p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      </w:r>
          </w:p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rPr>
                <w:b/>
                <w:i/>
              </w:rPr>
              <w:t>Вырезание ножницами из бумаги</w:t>
            </w:r>
            <w:r w:rsidRPr="002233C3">
      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      </w:r>
          </w:p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rPr>
                <w:b/>
                <w:i/>
              </w:rPr>
              <w:t>Обрывание бумаги</w:t>
            </w:r>
            <w:r w:rsidRPr="002233C3">
              <w:t>. Разрывание бумаги по линии сгиба. Отрывание мелких кусочков от листа бумаги (бумажная мозаика). Обрывание по контуру (аппликация).</w:t>
            </w:r>
          </w:p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rPr>
                <w:b/>
                <w:i/>
              </w:rPr>
              <w:t>Складывание фигурок из бумаги</w:t>
            </w:r>
            <w:r w:rsidRPr="002233C3">
      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      </w:r>
          </w:p>
          <w:p w:rsidR="002233C3" w:rsidRPr="002233C3" w:rsidRDefault="002233C3" w:rsidP="002233C3">
            <w:proofErr w:type="spellStart"/>
            <w:r w:rsidRPr="002233C3">
              <w:rPr>
                <w:b/>
                <w:i/>
              </w:rPr>
              <w:t>Сминание</w:t>
            </w:r>
            <w:proofErr w:type="spellEnd"/>
            <w:r w:rsidRPr="002233C3">
              <w:rPr>
                <w:b/>
                <w:i/>
              </w:rPr>
              <w:t xml:space="preserve"> и скатывание бумаги</w:t>
            </w:r>
            <w:r w:rsidRPr="002233C3">
              <w:t xml:space="preserve"> в ладонях. </w:t>
            </w:r>
            <w:proofErr w:type="spellStart"/>
            <w:r w:rsidRPr="002233C3">
              <w:t>Сминание</w:t>
            </w:r>
            <w:proofErr w:type="spellEnd"/>
            <w:r w:rsidRPr="002233C3">
              <w:t xml:space="preserve"> пальцами и скатывание в ладонях бумаги (плоскостная и объемная аппликация). </w:t>
            </w:r>
          </w:p>
          <w:p w:rsidR="002233C3" w:rsidRPr="002233C3" w:rsidRDefault="002233C3" w:rsidP="002233C3">
            <w:pPr>
              <w:rPr>
                <w:b/>
              </w:rPr>
            </w:pPr>
            <w:r w:rsidRPr="002233C3">
              <w:t>С</w:t>
            </w:r>
            <w:r w:rsidRPr="002233C3">
              <w:rPr>
                <w:b/>
                <w:i/>
              </w:rPr>
              <w:t>оединение деталей изделия.</w:t>
            </w:r>
            <w:r w:rsidRPr="002233C3">
      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      </w:r>
          </w:p>
          <w:p w:rsidR="002233C3" w:rsidRPr="002233C3" w:rsidRDefault="002233C3" w:rsidP="002233C3">
            <w:r w:rsidRPr="002233C3">
              <w:rPr>
                <w:b/>
              </w:rPr>
              <w:t>Картонажно-переплетные работы.</w:t>
            </w:r>
          </w:p>
          <w:p w:rsidR="002233C3" w:rsidRPr="002233C3" w:rsidRDefault="002233C3" w:rsidP="002233C3">
            <w:r w:rsidRPr="002233C3">
      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3" w:rsidRPr="002233C3" w:rsidRDefault="002233C3" w:rsidP="002233C3">
            <w:r>
              <w:t>20</w:t>
            </w:r>
          </w:p>
        </w:tc>
      </w:tr>
      <w:tr w:rsidR="002233C3" w:rsidRPr="002233C3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3C3" w:rsidRPr="002233C3" w:rsidRDefault="002233C3" w:rsidP="002233C3">
            <w:r w:rsidRPr="002233C3">
              <w:rPr>
                <w:b/>
              </w:rPr>
              <w:t>Работа с текстильными материалами</w:t>
            </w:r>
          </w:p>
          <w:p w:rsidR="002233C3" w:rsidRPr="002233C3" w:rsidRDefault="002233C3" w:rsidP="002233C3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t xml:space="preserve">Элементарные сведения </w:t>
            </w:r>
            <w:r w:rsidRPr="002233C3">
              <w:rPr>
                <w:i/>
              </w:rPr>
              <w:t xml:space="preserve">о </w:t>
            </w:r>
            <w:r w:rsidRPr="002233C3">
              <w:rPr>
                <w:b/>
                <w:i/>
              </w:rPr>
              <w:t>нитках</w:t>
            </w:r>
            <w:r w:rsidRPr="002233C3">
              <w:rPr>
                <w:b/>
              </w:rPr>
              <w:t xml:space="preserve"> </w:t>
            </w:r>
            <w:r w:rsidRPr="002233C3">
              <w:t>(откуда берутся нитки). При</w:t>
            </w:r>
            <w:r w:rsidRPr="002233C3">
              <w:softHyphen/>
              <w:t>ме</w:t>
            </w:r>
            <w:r w:rsidRPr="002233C3">
              <w:softHyphen/>
              <w:t>не</w:t>
            </w:r>
            <w:r w:rsidRPr="002233C3">
              <w:softHyphen/>
              <w:t>ние ниток. Свойства ниток. Цвет ниток. Как работать с нитками. Виды работы с ни</w:t>
            </w:r>
            <w:r w:rsidRPr="002233C3">
              <w:softHyphen/>
              <w:t>тками:</w:t>
            </w:r>
          </w:p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rPr>
                <w:b/>
                <w:i/>
              </w:rPr>
              <w:t>Наматывание ниток</w:t>
            </w:r>
            <w:r w:rsidRPr="002233C3">
              <w:t xml:space="preserve"> на картонку (плоские игрушки, кисточки). </w:t>
            </w:r>
          </w:p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rPr>
                <w:b/>
                <w:i/>
              </w:rPr>
              <w:t>Связывание ниток в пучок</w:t>
            </w:r>
            <w:r w:rsidRPr="002233C3">
              <w:t xml:space="preserve"> (ягоды, фигурки человечком, цветы).</w:t>
            </w:r>
          </w:p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rPr>
                <w:b/>
                <w:i/>
              </w:rPr>
              <w:t>Шитье</w:t>
            </w:r>
            <w:r w:rsidRPr="002233C3">
              <w:t>. Инструменты для швейных работ. Приемы шитья: «игла вверх-вниз»,</w:t>
            </w:r>
          </w:p>
          <w:p w:rsidR="002233C3" w:rsidRPr="002233C3" w:rsidRDefault="002233C3" w:rsidP="002233C3">
            <w:r w:rsidRPr="002233C3">
              <w:rPr>
                <w:b/>
                <w:i/>
              </w:rPr>
              <w:t>Вышивание</w:t>
            </w:r>
            <w:r w:rsidRPr="002233C3">
              <w:t xml:space="preserve">. Что делают из ниток. Приемы вышивания: вышивка «прямой строчкой», вышивка прямой строчкой «в два приема», </w:t>
            </w:r>
            <w:r w:rsidRPr="002233C3">
              <w:lastRenderedPageBreak/>
              <w:t>«вышивка стежком «вперед иголку с перевивом», вышивка строчкой косого стежка «в два приема».</w:t>
            </w:r>
          </w:p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t xml:space="preserve">Элементарные сведения </w:t>
            </w:r>
            <w:r w:rsidRPr="002233C3">
              <w:rPr>
                <w:i/>
              </w:rPr>
              <w:t xml:space="preserve">о </w:t>
            </w:r>
            <w:r w:rsidRPr="002233C3">
              <w:rPr>
                <w:b/>
                <w:i/>
              </w:rPr>
              <w:t>тканях</w:t>
            </w:r>
            <w:r w:rsidRPr="002233C3">
              <w:t xml:space="preserve">.  Применение и назначение ткани в жизни человека. </w:t>
            </w:r>
            <w:proofErr w:type="gramStart"/>
            <w:r w:rsidRPr="002233C3">
              <w:t>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</w:t>
            </w:r>
            <w:proofErr w:type="gramEnd"/>
            <w:r w:rsidRPr="002233C3">
              <w:t xml:space="preserve">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</w:t>
            </w:r>
            <w:proofErr w:type="gramStart"/>
            <w:r w:rsidRPr="002233C3">
              <w:t xml:space="preserve">Виды работы с нитками (раскрой, шитье, вышивание, аппликация на ткани, вязание, плетение, окрашивание, набивка рисунка). </w:t>
            </w:r>
            <w:proofErr w:type="gramEnd"/>
          </w:p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rPr>
                <w:b/>
                <w:i/>
              </w:rPr>
              <w:t>Раскрой деталей из ткани</w:t>
            </w:r>
            <w:r w:rsidRPr="002233C3">
              <w:t>. Понятие «лекало». Последовательность раскроя деталей из ткани.</w:t>
            </w:r>
          </w:p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rPr>
                <w:b/>
                <w:i/>
              </w:rPr>
              <w:t>Шитье</w:t>
            </w:r>
            <w:r w:rsidRPr="002233C3">
      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      </w:r>
          </w:p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rPr>
                <w:b/>
                <w:i/>
              </w:rPr>
              <w:t>Ткачество</w:t>
            </w:r>
            <w:r w:rsidRPr="002233C3">
              <w:t>. Как ткут ткани. Виды переплетений ткани (редкие, плотные переплетения). Процесс ткачества (основа, уток, челнок, полотняное переплетение).</w:t>
            </w:r>
          </w:p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rPr>
                <w:b/>
                <w:i/>
              </w:rPr>
              <w:t>Скручивание ткани</w:t>
            </w:r>
            <w:r w:rsidRPr="002233C3">
              <w:t>. Историко-культурологические сведения (изготовление кукол-скруток из ткани в древние времена).</w:t>
            </w:r>
          </w:p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rPr>
                <w:b/>
                <w:i/>
              </w:rPr>
              <w:t>Отделка изделий из ткани</w:t>
            </w:r>
            <w:r w:rsidRPr="002233C3">
              <w:t xml:space="preserve">. Аппликация на ткани. Работа с тесьмой.    Применение тесьмы. Виды тесьмы (простая, кружевная, с орнаментом). </w:t>
            </w:r>
          </w:p>
          <w:p w:rsidR="002233C3" w:rsidRPr="002233C3" w:rsidRDefault="002233C3" w:rsidP="002233C3">
            <w:r w:rsidRPr="002233C3">
              <w:rPr>
                <w:b/>
                <w:i/>
              </w:rPr>
              <w:t>Ремонт одежды</w:t>
            </w:r>
            <w:r w:rsidRPr="002233C3">
      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3" w:rsidRPr="002233C3" w:rsidRDefault="002233C3" w:rsidP="002233C3">
            <w:r>
              <w:lastRenderedPageBreak/>
              <w:t>16</w:t>
            </w:r>
          </w:p>
        </w:tc>
      </w:tr>
      <w:tr w:rsidR="002233C3" w:rsidRPr="002233C3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3C3" w:rsidRPr="002233C3" w:rsidRDefault="002233C3" w:rsidP="002233C3">
            <w:r w:rsidRPr="002233C3">
              <w:rPr>
                <w:b/>
              </w:rPr>
              <w:lastRenderedPageBreak/>
              <w:t>Работа с древесными материалами</w:t>
            </w:r>
          </w:p>
          <w:p w:rsidR="002233C3" w:rsidRPr="002233C3" w:rsidRDefault="002233C3" w:rsidP="002233C3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C3" w:rsidRPr="002233C3" w:rsidRDefault="002233C3" w:rsidP="002233C3">
            <w:r w:rsidRPr="002233C3">
      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      </w:r>
          </w:p>
          <w:p w:rsidR="002233C3" w:rsidRPr="002233C3" w:rsidRDefault="002233C3" w:rsidP="002233C3">
            <w:r w:rsidRPr="002233C3">
              <w:t xml:space="preserve">Способы обработки древесины ручными инструментами и приспособлениями (зачистка напильником, наждачной бумагой). </w:t>
            </w:r>
          </w:p>
          <w:p w:rsidR="002233C3" w:rsidRPr="002233C3" w:rsidRDefault="002233C3" w:rsidP="002233C3">
            <w:r w:rsidRPr="002233C3">
              <w:t xml:space="preserve">Способы обработки древесины ручными инструментами (пиление, заточка  точилкой). </w:t>
            </w:r>
          </w:p>
          <w:p w:rsidR="002233C3" w:rsidRPr="002233C3" w:rsidRDefault="002233C3" w:rsidP="002233C3">
            <w:r w:rsidRPr="002233C3">
              <w:t>Аппликация из древесных материалов (опилок,  карандашной стружки, древесных заготовок для спичек). Клеевое соединение древесных материалов.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3" w:rsidRPr="002233C3" w:rsidRDefault="002233C3" w:rsidP="002233C3">
            <w:r>
              <w:t>12</w:t>
            </w:r>
          </w:p>
        </w:tc>
      </w:tr>
      <w:tr w:rsidR="002233C3" w:rsidRPr="002233C3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3C3" w:rsidRPr="002233C3" w:rsidRDefault="002233C3" w:rsidP="002233C3">
            <w:r w:rsidRPr="002233C3">
              <w:rPr>
                <w:b/>
              </w:rPr>
              <w:t>Работа с проволокой</w:t>
            </w:r>
          </w:p>
          <w:p w:rsidR="002233C3" w:rsidRPr="002233C3" w:rsidRDefault="002233C3" w:rsidP="002233C3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C3" w:rsidRPr="002233C3" w:rsidRDefault="002233C3" w:rsidP="002233C3">
            <w:r w:rsidRPr="002233C3">
              <w:t>Элементарные сведения о проволоке (</w:t>
            </w:r>
            <w:proofErr w:type="gramStart"/>
            <w:r w:rsidRPr="002233C3">
              <w:t>медная</w:t>
            </w:r>
            <w:proofErr w:type="gramEnd"/>
            <w:r w:rsidRPr="002233C3">
              <w:t>, алюминиевая, стальная). При</w:t>
            </w:r>
            <w:r w:rsidRPr="002233C3">
              <w:softHyphen/>
              <w:t>менение проволоки в изделиях. Свойства проволоки (толстая, тонкая, гне</w:t>
            </w:r>
            <w:r w:rsidRPr="002233C3">
              <w:softHyphen/>
              <w:t xml:space="preserve">тся). Инструменты (плоскогубцы, круглогубцы, кусачки). Правила обращения с проволокой. </w:t>
            </w:r>
          </w:p>
          <w:p w:rsidR="002233C3" w:rsidRPr="002233C3" w:rsidRDefault="002233C3" w:rsidP="002233C3">
            <w:r w:rsidRPr="002233C3">
              <w:t xml:space="preserve">Приемы работы с проволокой: «сгибание  волной», «сгибание в кольцо», «сгибание в спираль», «сгибание вдвое, втрое, вчетверо», «намотка на карандаш», «сгибание под прямым углом». </w:t>
            </w:r>
          </w:p>
          <w:p w:rsidR="002233C3" w:rsidRPr="002233C3" w:rsidRDefault="002233C3" w:rsidP="002233C3">
            <w:r w:rsidRPr="002233C3">
              <w:t>Получение контуров геометрических фигур, букв, декоративных фигурок птиц, зверей, человечков.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3" w:rsidRPr="002233C3" w:rsidRDefault="002233C3" w:rsidP="002233C3">
            <w:r>
              <w:t>4</w:t>
            </w:r>
          </w:p>
        </w:tc>
      </w:tr>
      <w:tr w:rsidR="002233C3" w:rsidRPr="002233C3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3C3" w:rsidRPr="002233C3" w:rsidRDefault="002233C3" w:rsidP="002233C3">
            <w:r w:rsidRPr="002233C3">
              <w:rPr>
                <w:b/>
              </w:rPr>
              <w:t xml:space="preserve">Работа с </w:t>
            </w:r>
            <w:r w:rsidRPr="002233C3">
              <w:rPr>
                <w:b/>
              </w:rPr>
              <w:lastRenderedPageBreak/>
              <w:t xml:space="preserve">металлом </w:t>
            </w:r>
            <w:r>
              <w:rPr>
                <w:b/>
              </w:rPr>
              <w:t xml:space="preserve">и </w:t>
            </w:r>
            <w:proofErr w:type="spellStart"/>
            <w:r w:rsidRPr="002233C3">
              <w:rPr>
                <w:b/>
              </w:rPr>
              <w:t>металлоконструктором</w:t>
            </w:r>
            <w:proofErr w:type="spellEnd"/>
          </w:p>
          <w:p w:rsidR="002233C3" w:rsidRPr="002233C3" w:rsidRDefault="002233C3" w:rsidP="002233C3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C3" w:rsidRPr="002233C3" w:rsidRDefault="002233C3" w:rsidP="002233C3">
            <w:pPr>
              <w:rPr>
                <w:b/>
                <w:i/>
              </w:rPr>
            </w:pPr>
            <w:r w:rsidRPr="002233C3">
              <w:lastRenderedPageBreak/>
              <w:t xml:space="preserve">Элементарные сведения о металле. Применение металла. Виды </w:t>
            </w:r>
            <w:r w:rsidRPr="002233C3">
              <w:lastRenderedPageBreak/>
              <w:t>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      </w:r>
          </w:p>
          <w:p w:rsidR="002233C3" w:rsidRPr="002233C3" w:rsidRDefault="002233C3" w:rsidP="002233C3">
            <w:r w:rsidRPr="002233C3">
              <w:rPr>
                <w:b/>
                <w:i/>
              </w:rPr>
              <w:t>Работа с алюминиевой фольгой</w:t>
            </w:r>
            <w:r w:rsidRPr="002233C3">
              <w:t>. Приемы обработки фольги: «</w:t>
            </w:r>
            <w:proofErr w:type="spellStart"/>
            <w:r w:rsidRPr="002233C3">
              <w:t>сминание</w:t>
            </w:r>
            <w:proofErr w:type="spellEnd"/>
            <w:r w:rsidRPr="002233C3">
              <w:t>», «сгибание», «сжимание», «скручивание», «скатывание», «разрывание», «разрезание»</w:t>
            </w:r>
            <w:proofErr w:type="gramStart"/>
            <w:r w:rsidRPr="002233C3">
              <w:t>.Э</w:t>
            </w:r>
            <w:proofErr w:type="gramEnd"/>
            <w:r w:rsidRPr="002233C3">
              <w:t xml:space="preserve">лементарные сведения о </w:t>
            </w:r>
            <w:proofErr w:type="spellStart"/>
            <w:r w:rsidRPr="002233C3">
              <w:t>металлоконструкторе</w:t>
            </w:r>
            <w:proofErr w:type="spellEnd"/>
            <w:r w:rsidRPr="002233C3">
              <w:t xml:space="preserve">. Изделия из </w:t>
            </w:r>
            <w:proofErr w:type="spellStart"/>
            <w:r w:rsidRPr="002233C3">
              <w:t>металлоконструктора</w:t>
            </w:r>
            <w:proofErr w:type="spellEnd"/>
            <w:r w:rsidRPr="002233C3">
              <w:t xml:space="preserve">. </w:t>
            </w:r>
            <w:proofErr w:type="gramStart"/>
            <w:r w:rsidRPr="002233C3">
              <w:t>На</w:t>
            </w:r>
            <w:r w:rsidRPr="002233C3">
              <w:softHyphen/>
              <w:t xml:space="preserve">бор деталей </w:t>
            </w:r>
            <w:proofErr w:type="spellStart"/>
            <w:r w:rsidRPr="002233C3">
              <w:t>металлоконструктора</w:t>
            </w:r>
            <w:proofErr w:type="spellEnd"/>
            <w:r w:rsidRPr="002233C3">
              <w:t xml:space="preserve"> (планки, пластины, косынки, углы, скобы планшайбы, гайки, винты).</w:t>
            </w:r>
            <w:proofErr w:type="gramEnd"/>
            <w:r w:rsidRPr="002233C3">
              <w:t xml:space="preserve"> Инструменты для работы с </w:t>
            </w:r>
            <w:proofErr w:type="spellStart"/>
            <w:r w:rsidRPr="002233C3">
              <w:t>металлоконструктором</w:t>
            </w:r>
            <w:proofErr w:type="spellEnd"/>
            <w:r w:rsidRPr="002233C3">
              <w:t xml:space="preserve"> (гаечный ключ, отвертка). </w:t>
            </w:r>
          </w:p>
          <w:p w:rsidR="002233C3" w:rsidRPr="002233C3" w:rsidRDefault="002233C3" w:rsidP="002233C3">
            <w:r w:rsidRPr="002233C3">
              <w:t>Соединение планок винтом и гайкой.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3" w:rsidRPr="002233C3" w:rsidRDefault="002233C3" w:rsidP="002233C3">
            <w:r>
              <w:lastRenderedPageBreak/>
              <w:t>9</w:t>
            </w:r>
          </w:p>
        </w:tc>
      </w:tr>
      <w:tr w:rsidR="002233C3" w:rsidRPr="002233C3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3C3" w:rsidRPr="002233C3" w:rsidRDefault="002233C3" w:rsidP="002233C3">
            <w:r w:rsidRPr="002233C3">
              <w:rPr>
                <w:b/>
              </w:rPr>
              <w:lastRenderedPageBreak/>
              <w:t>Комбинированные работы с разными материалами</w:t>
            </w:r>
          </w:p>
          <w:p w:rsidR="002233C3" w:rsidRPr="002233C3" w:rsidRDefault="002233C3" w:rsidP="002233C3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C3" w:rsidRPr="002233C3" w:rsidRDefault="002233C3" w:rsidP="002233C3">
            <w:r w:rsidRPr="002233C3">
              <w:t>Виды работ по комбинированию разных материалов:</w:t>
            </w:r>
          </w:p>
          <w:p w:rsidR="002233C3" w:rsidRPr="002233C3" w:rsidRDefault="002233C3" w:rsidP="002233C3">
            <w:proofErr w:type="gramStart"/>
            <w:r w:rsidRPr="002233C3">
              <w:t>пластилин, природные материалы; бумага, пластилин; бумага, нитки; бумага, ткань; бумага, древесные материалы; бумага, пуговицы; проволока, бумага и нитки; проволока, пластилин, скорлупа ореха.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3" w:rsidRPr="002233C3" w:rsidRDefault="002233C3" w:rsidP="002233C3"/>
        </w:tc>
      </w:tr>
    </w:tbl>
    <w:p w:rsidR="002233C3" w:rsidRDefault="000E2282" w:rsidP="000E2282">
      <w:pPr>
        <w:rPr>
          <w:b/>
        </w:rPr>
      </w:pPr>
      <w:r w:rsidRPr="000E2282">
        <w:rPr>
          <w:b/>
        </w:rPr>
        <w:t xml:space="preserve">   </w:t>
      </w:r>
      <w:r w:rsidR="002233C3">
        <w:rPr>
          <w:b/>
        </w:rPr>
        <w:t>4 класс</w:t>
      </w:r>
    </w:p>
    <w:tbl>
      <w:tblPr>
        <w:tblW w:w="10037" w:type="dxa"/>
        <w:tblInd w:w="-5" w:type="dxa"/>
        <w:tblLayout w:type="fixed"/>
        <w:tblLook w:val="04A0"/>
      </w:tblPr>
      <w:tblGrid>
        <w:gridCol w:w="1673"/>
        <w:gridCol w:w="7371"/>
        <w:gridCol w:w="993"/>
      </w:tblGrid>
      <w:tr w:rsidR="002F5435" w:rsidRPr="002F5435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435" w:rsidRPr="002F5435" w:rsidRDefault="002F5435" w:rsidP="002F5435">
            <w:r w:rsidRPr="002F5435">
              <w:rPr>
                <w:b/>
              </w:rPr>
              <w:t>Раздел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435" w:rsidRPr="002F5435" w:rsidRDefault="002F5435" w:rsidP="002F5435">
            <w:r w:rsidRPr="002F5435">
              <w:rPr>
                <w:b/>
              </w:rPr>
              <w:t>Основное 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35" w:rsidRPr="002F5435" w:rsidRDefault="002F5435" w:rsidP="002F5435">
            <w:pPr>
              <w:rPr>
                <w:b/>
              </w:rPr>
            </w:pPr>
            <w:r w:rsidRPr="002F5435">
              <w:rPr>
                <w:b/>
              </w:rPr>
              <w:t>Количество часов</w:t>
            </w:r>
          </w:p>
        </w:tc>
      </w:tr>
      <w:tr w:rsidR="002F5435" w:rsidRPr="002F5435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35" w:rsidRPr="002F5435" w:rsidRDefault="002F5435" w:rsidP="002F5435">
            <w:r w:rsidRPr="002F5435">
              <w:rPr>
                <w:b/>
              </w:rPr>
              <w:t>Работа с бумагой и картоном</w:t>
            </w:r>
          </w:p>
          <w:p w:rsidR="002F5435" w:rsidRPr="002F5435" w:rsidRDefault="002F5435" w:rsidP="002F5435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      </w:r>
          </w:p>
          <w:p w:rsidR="002F5435" w:rsidRPr="002F5435" w:rsidRDefault="002F5435" w:rsidP="002F5435">
            <w:r w:rsidRPr="002F5435">
              <w:rPr>
                <w:b/>
                <w:i/>
              </w:rPr>
              <w:t xml:space="preserve">Разметка бумаги. </w:t>
            </w:r>
            <w:r w:rsidRPr="002F5435">
              <w:t xml:space="preserve">Экономная разметка бумаги. Приемы разметки: </w:t>
            </w:r>
          </w:p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      </w:r>
          </w:p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rPr>
                <w:b/>
                <w:i/>
              </w:rPr>
              <w:t>Вырезание ножницами из бумаги</w:t>
            </w:r>
            <w:r w:rsidRPr="002F5435">
      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      </w:r>
          </w:p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rPr>
                <w:b/>
                <w:i/>
              </w:rPr>
              <w:t>Обрывание бумаги</w:t>
            </w:r>
            <w:r w:rsidRPr="002F5435">
              <w:t>. Разрывание бумаги по линии сгиба. Отрывание мелких кусочков от листа бумаги (бумажная мозаика). Обрывание по контуру (аппликация).</w:t>
            </w:r>
          </w:p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rPr>
                <w:b/>
                <w:i/>
              </w:rPr>
              <w:t>Складывание фигурок из бумаги</w:t>
            </w:r>
            <w:r w:rsidRPr="002F5435">
      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      </w:r>
          </w:p>
          <w:p w:rsidR="002F5435" w:rsidRPr="002F5435" w:rsidRDefault="002F5435" w:rsidP="002F5435">
            <w:proofErr w:type="spellStart"/>
            <w:r w:rsidRPr="002F5435">
              <w:rPr>
                <w:b/>
                <w:i/>
              </w:rPr>
              <w:t>Сминание</w:t>
            </w:r>
            <w:proofErr w:type="spellEnd"/>
            <w:r w:rsidRPr="002F5435">
              <w:rPr>
                <w:b/>
                <w:i/>
              </w:rPr>
              <w:t xml:space="preserve"> и скатывание бумаги</w:t>
            </w:r>
            <w:r w:rsidRPr="002F5435">
              <w:t xml:space="preserve"> в ладонях. </w:t>
            </w:r>
            <w:proofErr w:type="spellStart"/>
            <w:r w:rsidRPr="002F5435">
              <w:t>Сминание</w:t>
            </w:r>
            <w:proofErr w:type="spellEnd"/>
            <w:r w:rsidRPr="002F5435">
              <w:t xml:space="preserve"> пальцами и </w:t>
            </w:r>
            <w:r w:rsidRPr="002F5435">
              <w:lastRenderedPageBreak/>
              <w:t xml:space="preserve">скатывание в ладонях бумаги (плоскостная и объемная аппликация). </w:t>
            </w:r>
          </w:p>
          <w:p w:rsidR="002F5435" w:rsidRPr="002F5435" w:rsidRDefault="002F5435" w:rsidP="002F5435">
            <w:pPr>
              <w:rPr>
                <w:b/>
              </w:rPr>
            </w:pPr>
            <w:r w:rsidRPr="002F5435">
              <w:t>С</w:t>
            </w:r>
            <w:r w:rsidRPr="002F5435">
              <w:rPr>
                <w:b/>
                <w:i/>
              </w:rPr>
              <w:t>оединение деталей изделия.</w:t>
            </w:r>
            <w:r w:rsidRPr="002F5435">
      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      </w:r>
          </w:p>
          <w:p w:rsidR="002F5435" w:rsidRPr="002F5435" w:rsidRDefault="002F5435" w:rsidP="002F5435">
            <w:r w:rsidRPr="002F5435">
              <w:rPr>
                <w:b/>
              </w:rPr>
              <w:t>Картонажно-переплетные работы.</w:t>
            </w:r>
          </w:p>
          <w:p w:rsidR="002F5435" w:rsidRPr="002F5435" w:rsidRDefault="002F5435" w:rsidP="002F5435">
            <w:r w:rsidRPr="002F5435">
      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35" w:rsidRPr="002F5435" w:rsidRDefault="00C00B66" w:rsidP="002F5435">
            <w:r>
              <w:lastRenderedPageBreak/>
              <w:t>45</w:t>
            </w:r>
            <w:bookmarkStart w:id="0" w:name="_GoBack"/>
            <w:bookmarkEnd w:id="0"/>
          </w:p>
        </w:tc>
      </w:tr>
      <w:tr w:rsidR="002F5435" w:rsidRPr="002F5435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35" w:rsidRPr="002F5435" w:rsidRDefault="002F5435" w:rsidP="002F5435">
            <w:r w:rsidRPr="002F5435">
              <w:rPr>
                <w:b/>
              </w:rPr>
              <w:lastRenderedPageBreak/>
              <w:t>Работа с текстильными материалами</w:t>
            </w:r>
          </w:p>
          <w:p w:rsidR="002F5435" w:rsidRPr="002F5435" w:rsidRDefault="002F5435" w:rsidP="002F5435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t xml:space="preserve">Элементарные сведения </w:t>
            </w:r>
            <w:r w:rsidRPr="002F5435">
              <w:rPr>
                <w:i/>
              </w:rPr>
              <w:t xml:space="preserve">о </w:t>
            </w:r>
            <w:r w:rsidRPr="002F5435">
              <w:rPr>
                <w:b/>
                <w:i/>
              </w:rPr>
              <w:t>нитках</w:t>
            </w:r>
            <w:r w:rsidRPr="002F5435">
              <w:rPr>
                <w:b/>
              </w:rPr>
              <w:t xml:space="preserve"> </w:t>
            </w:r>
            <w:r w:rsidRPr="002F5435">
              <w:t>(откуда берутся нитки). При</w:t>
            </w:r>
            <w:r w:rsidRPr="002F5435">
              <w:softHyphen/>
              <w:t>ме</w:t>
            </w:r>
            <w:r w:rsidRPr="002F5435">
              <w:softHyphen/>
              <w:t>не</w:t>
            </w:r>
            <w:r w:rsidRPr="002F5435">
              <w:softHyphen/>
              <w:t>ние ниток. Свойства ниток. Цвет ниток. Как работать с нитками. Виды работы с ни</w:t>
            </w:r>
            <w:r w:rsidRPr="002F5435">
              <w:softHyphen/>
              <w:t>тками:</w:t>
            </w:r>
          </w:p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rPr>
                <w:b/>
                <w:i/>
              </w:rPr>
              <w:t>Наматывание ниток</w:t>
            </w:r>
            <w:r w:rsidRPr="002F5435">
              <w:t xml:space="preserve"> на картонку (плоские игрушки, кисточки). </w:t>
            </w:r>
          </w:p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rPr>
                <w:b/>
                <w:i/>
              </w:rPr>
              <w:t>Связывание ниток в пучок</w:t>
            </w:r>
            <w:r w:rsidRPr="002F5435">
              <w:t xml:space="preserve"> (ягоды, фигурки человечком, цветы).</w:t>
            </w:r>
          </w:p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rPr>
                <w:b/>
                <w:i/>
              </w:rPr>
              <w:t>Шитье</w:t>
            </w:r>
            <w:r w:rsidRPr="002F5435">
              <w:t>. Инструменты для швейных работ. Приемы шитья: «игла вверх-вниз»,</w:t>
            </w:r>
          </w:p>
          <w:p w:rsidR="002F5435" w:rsidRPr="002F5435" w:rsidRDefault="002F5435" w:rsidP="002F5435">
            <w:r w:rsidRPr="002F5435">
              <w:rPr>
                <w:b/>
                <w:i/>
              </w:rPr>
              <w:t>Вышивание</w:t>
            </w:r>
            <w:r w:rsidRPr="002F5435">
      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      </w:r>
          </w:p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t xml:space="preserve">Элементарные сведения </w:t>
            </w:r>
            <w:r w:rsidRPr="002F5435">
              <w:rPr>
                <w:i/>
              </w:rPr>
              <w:t xml:space="preserve">о </w:t>
            </w:r>
            <w:r w:rsidRPr="002F5435">
              <w:rPr>
                <w:b/>
                <w:i/>
              </w:rPr>
              <w:t>тканях</w:t>
            </w:r>
            <w:r w:rsidRPr="002F5435">
              <w:t xml:space="preserve">.  Применение и назначение ткани в жизни человека. </w:t>
            </w:r>
            <w:proofErr w:type="gramStart"/>
            <w:r w:rsidRPr="002F5435">
              <w:t>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</w:t>
            </w:r>
            <w:proofErr w:type="gramEnd"/>
            <w:r w:rsidRPr="002F5435">
              <w:t xml:space="preserve">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</w:t>
            </w:r>
            <w:proofErr w:type="gramStart"/>
            <w:r w:rsidRPr="002F5435">
              <w:t xml:space="preserve">Виды работы с нитками (раскрой, шитье, вышивание, аппликация на ткани, вязание, плетение, окрашивание, набивка рисунка). </w:t>
            </w:r>
            <w:proofErr w:type="gramEnd"/>
          </w:p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rPr>
                <w:b/>
                <w:i/>
              </w:rPr>
              <w:t>Раскрой деталей из ткани</w:t>
            </w:r>
            <w:r w:rsidRPr="002F5435">
              <w:t>. Понятие «лекало». Последовательность раскроя деталей из ткани.</w:t>
            </w:r>
          </w:p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rPr>
                <w:b/>
                <w:i/>
              </w:rPr>
              <w:t>Шитье</w:t>
            </w:r>
            <w:r w:rsidRPr="002F5435">
      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      </w:r>
          </w:p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rPr>
                <w:b/>
                <w:i/>
              </w:rPr>
              <w:t>Ткачество</w:t>
            </w:r>
            <w:r w:rsidRPr="002F5435">
              <w:t>. Как ткут ткани. Виды переплетений ткани (редкие, плотные переплетения). Процесс ткачества (основа, уток, челнок, полотняное переплетение).</w:t>
            </w:r>
          </w:p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rPr>
                <w:b/>
                <w:i/>
              </w:rPr>
              <w:t>Скручивание ткани</w:t>
            </w:r>
            <w:r w:rsidRPr="002F5435">
              <w:t>. Историко-культурологические сведения (изготовление кукол-скруток из ткани в древние времена).</w:t>
            </w:r>
          </w:p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rPr>
                <w:b/>
                <w:i/>
              </w:rPr>
              <w:t>Отделка изделий из ткани</w:t>
            </w:r>
            <w:r w:rsidRPr="002F5435">
              <w:t xml:space="preserve">. Аппликация на ткани. Работа с тесьмой.    Применение тесьмы. Виды тесьмы (простая, кружевная, с орнаментом). </w:t>
            </w:r>
          </w:p>
          <w:p w:rsidR="002F5435" w:rsidRPr="002F5435" w:rsidRDefault="002F5435" w:rsidP="002F5435">
            <w:r w:rsidRPr="002F5435">
              <w:rPr>
                <w:b/>
                <w:i/>
              </w:rPr>
              <w:t>Ремонт одежды</w:t>
            </w:r>
            <w:r w:rsidRPr="002F5435">
      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35" w:rsidRPr="002F5435" w:rsidRDefault="00C00B66" w:rsidP="002F5435">
            <w:r>
              <w:t>11</w:t>
            </w:r>
          </w:p>
        </w:tc>
      </w:tr>
      <w:tr w:rsidR="002F5435" w:rsidRPr="002F5435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35" w:rsidRPr="002F5435" w:rsidRDefault="002F5435" w:rsidP="002F5435">
            <w:r w:rsidRPr="002F5435">
              <w:rPr>
                <w:b/>
              </w:rPr>
              <w:t xml:space="preserve">Работа с древесными </w:t>
            </w:r>
            <w:r w:rsidRPr="002F5435">
              <w:rPr>
                <w:b/>
              </w:rPr>
              <w:lastRenderedPageBreak/>
              <w:t>материалами</w:t>
            </w:r>
          </w:p>
          <w:p w:rsidR="002F5435" w:rsidRPr="002F5435" w:rsidRDefault="002F5435" w:rsidP="002F5435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435" w:rsidRPr="002F5435" w:rsidRDefault="002F5435" w:rsidP="002F5435">
            <w:r w:rsidRPr="002F5435">
              <w:lastRenderedPageBreak/>
              <w:t xml:space="preserve">Элементарные сведения о древесине. Изделия из древесины. Понятия «дерево» и «древесина». Материалы и инструменты. </w:t>
            </w:r>
            <w:r w:rsidRPr="002F5435">
              <w:lastRenderedPageBreak/>
              <w:t xml:space="preserve">Заготовка древесины. Кто работает с древесными материалами (плотник, столяр). Свойства древесины (цвет, запах, текстура). </w:t>
            </w:r>
          </w:p>
          <w:p w:rsidR="002F5435" w:rsidRPr="002F5435" w:rsidRDefault="002F5435" w:rsidP="002F5435">
            <w:r w:rsidRPr="002F5435">
              <w:t xml:space="preserve">Способы обработки древесины ручными инструментами и приспособлениями (зачистка напильником, наждачной бумагой). </w:t>
            </w:r>
          </w:p>
          <w:p w:rsidR="002F5435" w:rsidRPr="002F5435" w:rsidRDefault="002F5435" w:rsidP="002F5435">
            <w:r w:rsidRPr="002F5435">
              <w:t xml:space="preserve">Способы обработки древесины ручными инструментами (пиление, заточка  точилкой). </w:t>
            </w:r>
          </w:p>
          <w:p w:rsidR="002F5435" w:rsidRPr="002F5435" w:rsidRDefault="002F5435" w:rsidP="002F5435">
            <w:r w:rsidRPr="002F5435">
              <w:t>Аппликация из древесных материалов (опилок,  карандашной стружки, древесных заготовок для спичек). Клеевое соединение древесных материалов.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35" w:rsidRPr="002F5435" w:rsidRDefault="002F5435" w:rsidP="002F5435">
            <w:r>
              <w:lastRenderedPageBreak/>
              <w:t>4</w:t>
            </w:r>
          </w:p>
        </w:tc>
      </w:tr>
      <w:tr w:rsidR="002F5435" w:rsidRPr="002F5435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35" w:rsidRPr="002F5435" w:rsidRDefault="002F5435" w:rsidP="002F5435">
            <w:r w:rsidRPr="002F5435">
              <w:rPr>
                <w:b/>
              </w:rPr>
              <w:lastRenderedPageBreak/>
              <w:t>Работа с проволокой</w:t>
            </w:r>
          </w:p>
          <w:p w:rsidR="002F5435" w:rsidRPr="002F5435" w:rsidRDefault="002F5435" w:rsidP="002F5435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435" w:rsidRPr="002F5435" w:rsidRDefault="002F5435" w:rsidP="002F5435">
            <w:r w:rsidRPr="002F5435">
              <w:t>Элементарные сведения о проволоке (</w:t>
            </w:r>
            <w:proofErr w:type="gramStart"/>
            <w:r w:rsidRPr="002F5435">
              <w:t>медная</w:t>
            </w:r>
            <w:proofErr w:type="gramEnd"/>
            <w:r w:rsidRPr="002F5435">
              <w:t>, алюминиевая, стальная). При</w:t>
            </w:r>
            <w:r w:rsidRPr="002F5435">
              <w:softHyphen/>
              <w:t>менение проволоки в изделиях. Свойства проволоки (толстая, тонкая, гне</w:t>
            </w:r>
            <w:r w:rsidRPr="002F5435">
              <w:softHyphen/>
              <w:t xml:space="preserve">тся). Инструменты (плоскогубцы, круглогубцы, кусачки). Правила обращения с проволокой. </w:t>
            </w:r>
          </w:p>
          <w:p w:rsidR="002F5435" w:rsidRPr="002F5435" w:rsidRDefault="002F5435" w:rsidP="002F5435">
            <w:r w:rsidRPr="002F5435">
              <w:t xml:space="preserve">Приемы работы с проволокой: «сгибание  волной», «сгибание в кольцо», «сгибание в спираль», «сгибание вдвое, втрое, вчетверо», «намотка на карандаш», «сгибание под прямым углом». </w:t>
            </w:r>
          </w:p>
          <w:p w:rsidR="002F5435" w:rsidRPr="002F5435" w:rsidRDefault="002F5435" w:rsidP="002F5435">
            <w:r w:rsidRPr="002F5435">
              <w:t>Получение контуров геометрических фигур, букв, декоративных фигурок птиц, зверей, человечков.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35" w:rsidRPr="002F5435" w:rsidRDefault="002F5435" w:rsidP="002F5435">
            <w:r>
              <w:t>2</w:t>
            </w:r>
          </w:p>
        </w:tc>
      </w:tr>
      <w:tr w:rsidR="002F5435" w:rsidRPr="002F5435" w:rsidTr="002F790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35" w:rsidRPr="002F5435" w:rsidRDefault="002F5435" w:rsidP="002F5435">
            <w:r w:rsidRPr="002F5435">
              <w:rPr>
                <w:b/>
              </w:rPr>
              <w:t xml:space="preserve">Работа с металлом и </w:t>
            </w:r>
            <w:proofErr w:type="spellStart"/>
            <w:r w:rsidRPr="002F5435">
              <w:rPr>
                <w:b/>
              </w:rPr>
              <w:t>металлоконструктором</w:t>
            </w:r>
            <w:proofErr w:type="spellEnd"/>
          </w:p>
          <w:p w:rsidR="002F5435" w:rsidRPr="002F5435" w:rsidRDefault="002F5435" w:rsidP="002F5435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435" w:rsidRPr="002F5435" w:rsidRDefault="002F5435" w:rsidP="002F5435">
            <w:pPr>
              <w:rPr>
                <w:b/>
                <w:i/>
              </w:rPr>
            </w:pPr>
            <w:r w:rsidRPr="002F5435">
      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      </w:r>
          </w:p>
          <w:p w:rsidR="002F5435" w:rsidRPr="002F5435" w:rsidRDefault="002F5435" w:rsidP="002F5435">
            <w:r w:rsidRPr="002F5435">
              <w:rPr>
                <w:b/>
                <w:i/>
              </w:rPr>
              <w:t>Работа с алюминиевой фольгой</w:t>
            </w:r>
            <w:r w:rsidRPr="002F5435">
              <w:t>. Приемы обработки фольги: «</w:t>
            </w:r>
            <w:proofErr w:type="spellStart"/>
            <w:r w:rsidRPr="002F5435">
              <w:t>сминание</w:t>
            </w:r>
            <w:proofErr w:type="spellEnd"/>
            <w:r w:rsidRPr="002F5435">
              <w:t>», «сгибание», «сжимание», «скручивание», «скатывание», «разрывание», «разрезание»</w:t>
            </w:r>
            <w:proofErr w:type="gramStart"/>
            <w:r w:rsidRPr="002F5435">
              <w:t>.Э</w:t>
            </w:r>
            <w:proofErr w:type="gramEnd"/>
            <w:r w:rsidRPr="002F5435">
              <w:t xml:space="preserve">лементарные сведения о </w:t>
            </w:r>
            <w:proofErr w:type="spellStart"/>
            <w:r w:rsidRPr="002F5435">
              <w:t>металлоконструкторе</w:t>
            </w:r>
            <w:proofErr w:type="spellEnd"/>
            <w:r w:rsidRPr="002F5435">
              <w:t xml:space="preserve">. Изделия из </w:t>
            </w:r>
            <w:proofErr w:type="spellStart"/>
            <w:r w:rsidRPr="002F5435">
              <w:t>металлоконструктора</w:t>
            </w:r>
            <w:proofErr w:type="spellEnd"/>
            <w:r w:rsidRPr="002F5435">
              <w:t xml:space="preserve">. </w:t>
            </w:r>
            <w:proofErr w:type="gramStart"/>
            <w:r w:rsidRPr="002F5435">
              <w:t>На</w:t>
            </w:r>
            <w:r w:rsidRPr="002F5435">
              <w:softHyphen/>
              <w:t xml:space="preserve">бор деталей </w:t>
            </w:r>
            <w:proofErr w:type="spellStart"/>
            <w:r w:rsidRPr="002F5435">
              <w:t>металлоконструктора</w:t>
            </w:r>
            <w:proofErr w:type="spellEnd"/>
            <w:r w:rsidRPr="002F5435">
              <w:t xml:space="preserve"> (планки, пластины, косынки, углы, скобы планшайбы, гайки, винты).</w:t>
            </w:r>
            <w:proofErr w:type="gramEnd"/>
            <w:r w:rsidRPr="002F5435">
              <w:t xml:space="preserve"> Инструменты для работы с </w:t>
            </w:r>
            <w:proofErr w:type="spellStart"/>
            <w:r w:rsidRPr="002F5435">
              <w:t>металлоконструктором</w:t>
            </w:r>
            <w:proofErr w:type="spellEnd"/>
            <w:r w:rsidRPr="002F5435">
              <w:t xml:space="preserve"> (гаечный ключ, отвертка). </w:t>
            </w:r>
          </w:p>
          <w:p w:rsidR="002F5435" w:rsidRPr="002F5435" w:rsidRDefault="002F5435" w:rsidP="002F5435">
            <w:r w:rsidRPr="002F5435">
              <w:t>Соединение планок винтом и гайкой.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35" w:rsidRPr="002F5435" w:rsidRDefault="002F5435" w:rsidP="002F5435">
            <w:r>
              <w:t>3</w:t>
            </w:r>
          </w:p>
        </w:tc>
      </w:tr>
    </w:tbl>
    <w:p w:rsidR="000E2282" w:rsidRPr="000E2282" w:rsidRDefault="000E2282" w:rsidP="000E2282">
      <w:r w:rsidRPr="000E2282">
        <w:rPr>
          <w:b/>
        </w:rPr>
        <w:t xml:space="preserve">    </w:t>
      </w:r>
    </w:p>
    <w:p w:rsidR="000E2282" w:rsidRPr="00F71171" w:rsidRDefault="000E2282" w:rsidP="00F71171">
      <w:pPr>
        <w:rPr>
          <w:b/>
        </w:rPr>
      </w:pPr>
    </w:p>
    <w:p w:rsidR="00F71171" w:rsidRPr="00F71171" w:rsidRDefault="00F71171" w:rsidP="00F71171">
      <w:pPr>
        <w:rPr>
          <w:b/>
        </w:rPr>
      </w:pPr>
      <w:r w:rsidRPr="00F71171">
        <w:rPr>
          <w:b/>
        </w:rPr>
        <w:t>4.</w:t>
      </w:r>
      <w:r w:rsidRPr="00F71171">
        <w:rPr>
          <w:b/>
        </w:rPr>
        <w:tab/>
        <w:t>Материально техническое обеспечение образовательной деятельности</w:t>
      </w:r>
    </w:p>
    <w:p w:rsidR="00F71171" w:rsidRDefault="000E2282" w:rsidP="00F71171">
      <w:pPr>
        <w:rPr>
          <w:b/>
        </w:rPr>
      </w:pPr>
      <w:r w:rsidRPr="000E2282">
        <w:rPr>
          <w:b/>
        </w:rPr>
        <w:t>1 класс</w:t>
      </w:r>
    </w:p>
    <w:p w:rsidR="000E2282" w:rsidRPr="000E2282" w:rsidRDefault="000E2282" w:rsidP="000E2282">
      <w:r>
        <w:t xml:space="preserve">1. </w:t>
      </w:r>
      <w:r w:rsidRPr="000E2282">
        <w:t>- Кузнецова Л.А. Технология. Ручной труд. 1 класс;  Учебник для общеобразовательных  организаций, реализующих адаптированные основные общеобразовательные  программы – 7-е издание  – М.: «Просвещение», 2016.</w:t>
      </w:r>
    </w:p>
    <w:p w:rsidR="000E2282" w:rsidRPr="000E2282" w:rsidRDefault="000E2282" w:rsidP="000E2282">
      <w:r>
        <w:t xml:space="preserve">2. </w:t>
      </w:r>
      <w:r w:rsidRPr="000E2282">
        <w:t>- Кузнецова Л.А. Технология. Ручной труд. 1 класс; Методические рекомендации Учебное пособие для общеобразовательных  организаций, реализующих адаптированные основные общеобразовательные  программы – 7-е издание  – М.: «Просвещение», 2016.</w:t>
      </w:r>
    </w:p>
    <w:p w:rsidR="000E2282" w:rsidRPr="000E2282" w:rsidRDefault="000E2282" w:rsidP="000E2282">
      <w:r>
        <w:t xml:space="preserve">3. </w:t>
      </w:r>
      <w:r w:rsidRPr="000E2282">
        <w:t>- Материалы и инструменты, необходимые для проведения занятий.</w:t>
      </w:r>
    </w:p>
    <w:p w:rsidR="000E2282" w:rsidRPr="000E2282" w:rsidRDefault="000E2282" w:rsidP="000E2282">
      <w:r>
        <w:t xml:space="preserve">4. </w:t>
      </w:r>
      <w:r w:rsidRPr="000E2282">
        <w:t>Таблицы:</w:t>
      </w:r>
      <w:r w:rsidRPr="000E2282">
        <w:rPr>
          <w:b/>
        </w:rPr>
        <w:t xml:space="preserve">  </w:t>
      </w:r>
      <w:r w:rsidRPr="000E2282">
        <w:t>Работа с природным материалом.</w:t>
      </w:r>
      <w:r w:rsidRPr="000E2282">
        <w:rPr>
          <w:b/>
        </w:rPr>
        <w:t xml:space="preserve"> </w:t>
      </w:r>
      <w:r w:rsidRPr="000E2282">
        <w:t xml:space="preserve">Лепка. </w:t>
      </w:r>
      <w:r w:rsidRPr="000E2282">
        <w:rPr>
          <w:b/>
        </w:rPr>
        <w:t xml:space="preserve"> </w:t>
      </w:r>
      <w:r w:rsidRPr="000E2282">
        <w:t>Виды бумаги. Виды швов.</w:t>
      </w:r>
    </w:p>
    <w:p w:rsidR="000E2282" w:rsidRDefault="000E2282" w:rsidP="000E2282">
      <w:pPr>
        <w:rPr>
          <w:b/>
        </w:rPr>
      </w:pPr>
      <w:r>
        <w:rPr>
          <w:b/>
        </w:rPr>
        <w:t>2 класс</w:t>
      </w:r>
    </w:p>
    <w:p w:rsidR="000E2282" w:rsidRPr="000E2282" w:rsidRDefault="000E2282" w:rsidP="000E2282">
      <w:pPr>
        <w:rPr>
          <w:bCs/>
        </w:rPr>
      </w:pPr>
      <w:r w:rsidRPr="000E2282">
        <w:rPr>
          <w:bCs/>
        </w:rPr>
        <w:t>Технология «Ручной труд» 2 класс: учебник для общеобразовательных организаций, реализующих адаптированные основные общеобразовательные программы / Л.А. Кузнецова, М.: Просвещение, 2018 г</w:t>
      </w:r>
    </w:p>
    <w:p w:rsidR="000E2282" w:rsidRPr="000E2282" w:rsidRDefault="000E2282" w:rsidP="000E2282">
      <w:r w:rsidRPr="000E2282">
        <w:t xml:space="preserve">1.Ковалько, В.И.  Школа физкультминуток (1-4классы): практические разработки физкультминуток, гимнастических комплексов, подвижных игр   </w:t>
      </w:r>
    </w:p>
    <w:p w:rsidR="000E2282" w:rsidRPr="000E2282" w:rsidRDefault="000E2282" w:rsidP="000E2282">
      <w:r w:rsidRPr="000E2282">
        <w:t xml:space="preserve">    для младших школьников.- М.: ВАКО, 2005.- 208с.</w:t>
      </w:r>
    </w:p>
    <w:p w:rsidR="000E2282" w:rsidRPr="000E2282" w:rsidRDefault="000E2282" w:rsidP="000E2282">
      <w:r w:rsidRPr="000E2282">
        <w:t>2.Программа специальных (коррекционных) общеобразовательных учреждений 8 вида, Подготовительный класс 1-4 классы, допущено</w:t>
      </w:r>
      <w:proofErr w:type="gramStart"/>
      <w:r w:rsidRPr="000E2282">
        <w:t xml:space="preserve"> .</w:t>
      </w:r>
      <w:proofErr w:type="gramEnd"/>
      <w:r w:rsidRPr="000E2282">
        <w:t>Министерством образования и науки РФ, Москва, Просвещение, 2004, под редакцией В.В.Воронковой</w:t>
      </w:r>
    </w:p>
    <w:p w:rsidR="000E2282" w:rsidRPr="000E2282" w:rsidRDefault="000E2282" w:rsidP="000E2282">
      <w:r w:rsidRPr="000E2282">
        <w:lastRenderedPageBreak/>
        <w:t>3.Технологические  карты, иллюстрации  к  сказкам, муляжи, образцы, трафареты.</w:t>
      </w:r>
    </w:p>
    <w:p w:rsidR="000E2282" w:rsidRPr="000E2282" w:rsidRDefault="000E2282" w:rsidP="000E2282">
      <w:pPr>
        <w:rPr>
          <w:b/>
        </w:rPr>
      </w:pPr>
      <w:r w:rsidRPr="000E2282">
        <w:t xml:space="preserve">- Материалы и инструменты, необходимые для проведения занятий.  </w:t>
      </w:r>
    </w:p>
    <w:p w:rsidR="000E2282" w:rsidRPr="000E2282" w:rsidRDefault="000E2282" w:rsidP="000E2282">
      <w:r>
        <w:rPr>
          <w:b/>
        </w:rPr>
        <w:t xml:space="preserve">4. </w:t>
      </w:r>
      <w:r w:rsidRPr="000E2282">
        <w:t>Таблицы:</w:t>
      </w:r>
      <w:r w:rsidRPr="000E2282">
        <w:rPr>
          <w:b/>
        </w:rPr>
        <w:t xml:space="preserve">  </w:t>
      </w:r>
      <w:r w:rsidRPr="000E2282">
        <w:t>Работа с природным материалом.</w:t>
      </w:r>
      <w:r w:rsidRPr="000E2282">
        <w:rPr>
          <w:b/>
        </w:rPr>
        <w:t xml:space="preserve"> </w:t>
      </w:r>
      <w:r w:rsidRPr="000E2282">
        <w:t xml:space="preserve">Лепка. </w:t>
      </w:r>
      <w:r w:rsidRPr="000E2282">
        <w:rPr>
          <w:b/>
        </w:rPr>
        <w:t xml:space="preserve"> </w:t>
      </w:r>
      <w:r w:rsidRPr="000E2282">
        <w:t>Виды бумаги. Виды швов.</w:t>
      </w:r>
    </w:p>
    <w:p w:rsidR="000E2282" w:rsidRDefault="000E2282" w:rsidP="000E2282">
      <w:pPr>
        <w:rPr>
          <w:b/>
        </w:rPr>
      </w:pPr>
      <w:r w:rsidRPr="000E2282">
        <w:rPr>
          <w:b/>
        </w:rPr>
        <w:t>3 класс</w:t>
      </w:r>
    </w:p>
    <w:p w:rsidR="00757249" w:rsidRPr="00757249" w:rsidRDefault="00757249" w:rsidP="00757249">
      <w:pPr>
        <w:rPr>
          <w:bCs/>
        </w:rPr>
      </w:pPr>
      <w:r w:rsidRPr="00757249">
        <w:rPr>
          <w:bCs/>
        </w:rPr>
        <w:t>Технология «Ручной труд» 3 класс: учебник для общеобразовательных организаций, реализующих адаптированные основные общеобразовательные программы / Л.А. Кузнецова, М.: Просвещение, 2018 г</w:t>
      </w:r>
    </w:p>
    <w:p w:rsidR="00757249" w:rsidRPr="00757249" w:rsidRDefault="00757249" w:rsidP="00757249">
      <w:r w:rsidRPr="00757249">
        <w:t>1.Научно-популярные и художественные книги для чтения, в соответствии с основным содержанием обучения.</w:t>
      </w:r>
    </w:p>
    <w:p w:rsidR="00757249" w:rsidRPr="00757249" w:rsidRDefault="00757249" w:rsidP="00757249">
      <w:r w:rsidRPr="00757249">
        <w:t xml:space="preserve">2.Детская справочная литература </w:t>
      </w:r>
    </w:p>
    <w:p w:rsidR="00757249" w:rsidRPr="00757249" w:rsidRDefault="00757249" w:rsidP="00757249">
      <w:r w:rsidRPr="00757249">
        <w:t xml:space="preserve">3.М.И. Нагибина «Чудеса из ткани своими руками». Популярное пособие для родителей и педагогов. Ярославль «Академия развития»,1997 </w:t>
      </w:r>
    </w:p>
    <w:p w:rsidR="00757249" w:rsidRPr="00757249" w:rsidRDefault="00757249" w:rsidP="00757249">
      <w:r w:rsidRPr="00757249">
        <w:t>4.И Черныш « Поделки из природного материала». Основы художественного ремесла. Москва «</w:t>
      </w:r>
      <w:proofErr w:type="spellStart"/>
      <w:r w:rsidRPr="00757249">
        <w:t>Аст-пресс</w:t>
      </w:r>
      <w:proofErr w:type="spellEnd"/>
      <w:r w:rsidRPr="00757249">
        <w:t xml:space="preserve">», 1999 </w:t>
      </w:r>
    </w:p>
    <w:p w:rsidR="00757249" w:rsidRPr="00757249" w:rsidRDefault="00757249" w:rsidP="00757249">
      <w:r w:rsidRPr="00757249">
        <w:t xml:space="preserve">5. А Зайцева «Бумажное кружево». Традиционная техника вырезания. Москва «Эксма»,2012 </w:t>
      </w:r>
    </w:p>
    <w:p w:rsidR="00757249" w:rsidRPr="00757249" w:rsidRDefault="00757249" w:rsidP="00757249">
      <w:r w:rsidRPr="00757249">
        <w:t>6. Таблицы в соответствии с программой обучения</w:t>
      </w:r>
    </w:p>
    <w:p w:rsidR="00757249" w:rsidRPr="00757249" w:rsidRDefault="00757249" w:rsidP="00757249">
      <w:r w:rsidRPr="00757249">
        <w:t xml:space="preserve">7. Плакаты по основным темам </w:t>
      </w:r>
    </w:p>
    <w:p w:rsidR="00757249" w:rsidRPr="00757249" w:rsidRDefault="00757249" w:rsidP="00757249">
      <w:r w:rsidRPr="00757249">
        <w:t>8. Иллюстрированные материалы (альбомы, комплекты открыток)</w:t>
      </w:r>
    </w:p>
    <w:p w:rsidR="00757249" w:rsidRPr="00757249" w:rsidRDefault="00757249" w:rsidP="00757249">
      <w:r w:rsidRPr="00757249">
        <w:t>9. Мультимедийный проектор.</w:t>
      </w:r>
    </w:p>
    <w:p w:rsidR="00757249" w:rsidRPr="00757249" w:rsidRDefault="00757249" w:rsidP="00757249">
      <w:r w:rsidRPr="00757249">
        <w:t>10. Видеофрагменты и другие информационные объекты, отражающие темы курса, аудиозаписи соответствующие содержанию обучения, видеофильмы соответствующего содержания, слайды соответствующего содержания.</w:t>
      </w:r>
    </w:p>
    <w:p w:rsidR="00757249" w:rsidRPr="00757249" w:rsidRDefault="00757249" w:rsidP="00757249">
      <w:r w:rsidRPr="00757249">
        <w:t>11.Мультимедийные образовательные ресурсы, соответствующие содержанию обучения</w:t>
      </w:r>
    </w:p>
    <w:p w:rsidR="00757249" w:rsidRPr="00757249" w:rsidRDefault="00757249" w:rsidP="00757249">
      <w:r w:rsidRPr="00757249">
        <w:t>12.Настольные развивающие игры по тематике предмета  (лото, игры – путешествия и т.д.)</w:t>
      </w:r>
    </w:p>
    <w:p w:rsidR="00757249" w:rsidRPr="00757249" w:rsidRDefault="00757249" w:rsidP="00757249">
      <w:r w:rsidRPr="00757249">
        <w:t>13.Наборы ролевых игр, игрушек, конструкторов.</w:t>
      </w:r>
    </w:p>
    <w:p w:rsidR="00757249" w:rsidRPr="00757249" w:rsidRDefault="00757249" w:rsidP="00757249">
      <w:pPr>
        <w:rPr>
          <w:b/>
          <w:u w:val="single"/>
        </w:rPr>
      </w:pPr>
      <w:r w:rsidRPr="00757249">
        <w:rPr>
          <w:b/>
          <w:u w:val="single"/>
        </w:rPr>
        <w:t>Информационное  обеспечение образовательного процесса</w:t>
      </w:r>
    </w:p>
    <w:p w:rsidR="00757249" w:rsidRPr="00757249" w:rsidRDefault="00757249" w:rsidP="00757249">
      <w:r w:rsidRPr="00757249">
        <w:t>Федеральный портал "Российское образование"  http://</w:t>
      </w:r>
      <w:hyperlink r:id="rId6" w:tgtFrame="_blank" w:history="1">
        <w:r w:rsidRPr="00757249">
          <w:rPr>
            <w:rStyle w:val="a4"/>
          </w:rPr>
          <w:t>www.edu.ru</w:t>
        </w:r>
      </w:hyperlink>
    </w:p>
    <w:p w:rsidR="00757249" w:rsidRPr="00757249" w:rsidRDefault="00757249" w:rsidP="00757249">
      <w:r w:rsidRPr="00757249">
        <w:t>Федеральный центр информационно-образовательных ресурсов   http://</w:t>
      </w:r>
      <w:hyperlink r:id="rId7" w:tgtFrame="_blank" w:history="1">
        <w:r w:rsidRPr="00757249">
          <w:rPr>
            <w:rStyle w:val="a4"/>
          </w:rPr>
          <w:t>fcior.edu.ru</w:t>
        </w:r>
      </w:hyperlink>
    </w:p>
    <w:p w:rsidR="00757249" w:rsidRPr="00757249" w:rsidRDefault="00757249" w:rsidP="00757249">
      <w:r w:rsidRPr="00757249">
        <w:t xml:space="preserve">Учительский портал  </w:t>
      </w:r>
      <w:hyperlink r:id="rId8" w:history="1">
        <w:r w:rsidRPr="00757249">
          <w:rPr>
            <w:rStyle w:val="a4"/>
          </w:rPr>
          <w:t>http://www.uchportal.ru</w:t>
        </w:r>
      </w:hyperlink>
    </w:p>
    <w:p w:rsidR="00757249" w:rsidRPr="00757249" w:rsidRDefault="00757249" w:rsidP="00757249">
      <w:pPr>
        <w:rPr>
          <w:u w:val="single"/>
        </w:rPr>
      </w:pPr>
      <w:r w:rsidRPr="00757249">
        <w:t>Фестиваль педагогических идей "Открытый урок» http://</w:t>
      </w:r>
      <w:r w:rsidRPr="00757249">
        <w:rPr>
          <w:u w:val="single"/>
        </w:rPr>
        <w:t>festival.1september </w:t>
      </w:r>
    </w:p>
    <w:p w:rsidR="00757249" w:rsidRPr="00757249" w:rsidRDefault="00757249" w:rsidP="00757249">
      <w:r w:rsidRPr="00757249">
        <w:t>Электронная библиотека учебников и методических материалов</w:t>
      </w:r>
      <w:r w:rsidRPr="00757249">
        <w:rPr>
          <w:u w:val="single"/>
        </w:rPr>
        <w:t xml:space="preserve"> http://</w:t>
      </w:r>
      <w:r w:rsidRPr="00757249">
        <w:rPr>
          <w:u w:val="single"/>
          <w:lang w:val="en-US"/>
        </w:rPr>
        <w:t>window</w:t>
      </w:r>
      <w:r w:rsidRPr="00757249">
        <w:rPr>
          <w:u w:val="single"/>
        </w:rPr>
        <w:t>.</w:t>
      </w:r>
      <w:proofErr w:type="spellStart"/>
      <w:r w:rsidRPr="00757249">
        <w:rPr>
          <w:u w:val="single"/>
          <w:lang w:val="en-US"/>
        </w:rPr>
        <w:t>edu</w:t>
      </w:r>
      <w:proofErr w:type="spellEnd"/>
      <w:r w:rsidRPr="00757249">
        <w:rPr>
          <w:u w:val="single"/>
        </w:rPr>
        <w:t>.</w:t>
      </w:r>
      <w:proofErr w:type="spellStart"/>
      <w:r w:rsidRPr="00757249">
        <w:rPr>
          <w:u w:val="single"/>
          <w:lang w:val="en-US"/>
        </w:rPr>
        <w:t>ru</w:t>
      </w:r>
      <w:proofErr w:type="spellEnd"/>
    </w:p>
    <w:p w:rsidR="00757249" w:rsidRPr="00757249" w:rsidRDefault="00757249" w:rsidP="00757249">
      <w:pPr>
        <w:rPr>
          <w:u w:val="single"/>
        </w:rPr>
      </w:pPr>
      <w:r w:rsidRPr="00757249">
        <w:rPr>
          <w:bCs/>
        </w:rPr>
        <w:t xml:space="preserve">Портал «Мой университет»/ Факультет коррекционной педагогики  </w:t>
      </w:r>
      <w:r w:rsidRPr="00757249">
        <w:rPr>
          <w:u w:val="single"/>
        </w:rPr>
        <w:t>http://</w:t>
      </w:r>
      <w:proofErr w:type="spellStart"/>
      <w:r w:rsidRPr="00757249">
        <w:rPr>
          <w:u w:val="single"/>
          <w:lang w:val="en-US"/>
        </w:rPr>
        <w:t>moi</w:t>
      </w:r>
      <w:proofErr w:type="spellEnd"/>
      <w:r w:rsidRPr="00757249">
        <w:rPr>
          <w:u w:val="single"/>
        </w:rPr>
        <w:t>-</w:t>
      </w:r>
      <w:r w:rsidRPr="00757249">
        <w:rPr>
          <w:u w:val="single"/>
          <w:lang w:val="en-US"/>
        </w:rPr>
        <w:t>sat</w:t>
      </w:r>
      <w:r w:rsidRPr="00757249">
        <w:rPr>
          <w:u w:val="single"/>
        </w:rPr>
        <w:t>.</w:t>
      </w:r>
      <w:proofErr w:type="spellStart"/>
      <w:r w:rsidRPr="00757249">
        <w:rPr>
          <w:u w:val="single"/>
          <w:lang w:val="en-US"/>
        </w:rPr>
        <w:t>ru</w:t>
      </w:r>
      <w:proofErr w:type="spellEnd"/>
    </w:p>
    <w:p w:rsidR="00757249" w:rsidRPr="00757249" w:rsidRDefault="00757249" w:rsidP="00757249">
      <w:r w:rsidRPr="00757249">
        <w:t xml:space="preserve"> </w:t>
      </w:r>
    </w:p>
    <w:p w:rsidR="00757249" w:rsidRPr="00757249" w:rsidRDefault="00757249" w:rsidP="00757249">
      <w:pPr>
        <w:rPr>
          <w:b/>
        </w:rPr>
      </w:pPr>
      <w:r w:rsidRPr="00757249">
        <w:t xml:space="preserve"> Материалы и инструменты, необходимые для проведения занятий.  </w:t>
      </w:r>
    </w:p>
    <w:p w:rsidR="00757249" w:rsidRPr="00757249" w:rsidRDefault="00757249" w:rsidP="00757249">
      <w:r w:rsidRPr="00757249">
        <w:t>Таблицы:</w:t>
      </w:r>
      <w:r w:rsidRPr="00757249">
        <w:rPr>
          <w:b/>
        </w:rPr>
        <w:t xml:space="preserve">  </w:t>
      </w:r>
      <w:r w:rsidRPr="00757249">
        <w:t>Работа с природным материалом.</w:t>
      </w:r>
      <w:r w:rsidRPr="00757249">
        <w:rPr>
          <w:b/>
        </w:rPr>
        <w:t xml:space="preserve"> </w:t>
      </w:r>
      <w:r w:rsidRPr="00757249">
        <w:t xml:space="preserve">Лепка. </w:t>
      </w:r>
      <w:r w:rsidRPr="00757249">
        <w:rPr>
          <w:b/>
        </w:rPr>
        <w:t xml:space="preserve"> </w:t>
      </w:r>
      <w:r w:rsidRPr="00757249">
        <w:t>Виды бумаги. Виды швов.</w:t>
      </w:r>
    </w:p>
    <w:p w:rsidR="000E2282" w:rsidRDefault="00757249" w:rsidP="000E2282">
      <w:pPr>
        <w:rPr>
          <w:b/>
        </w:rPr>
      </w:pPr>
      <w:r>
        <w:rPr>
          <w:b/>
        </w:rPr>
        <w:t>4 класс</w:t>
      </w:r>
    </w:p>
    <w:p w:rsidR="00757249" w:rsidRPr="00757249" w:rsidRDefault="00757249" w:rsidP="00757249">
      <w:pPr>
        <w:rPr>
          <w:bCs/>
        </w:rPr>
      </w:pPr>
      <w:r w:rsidRPr="00757249">
        <w:rPr>
          <w:bCs/>
        </w:rPr>
        <w:t xml:space="preserve">Технология «Ручной труд» 4 класс: учебник для общеобразовательных организаций, реализующих адаптированные основные общеобразовательные программы / Л.А. Кузнецова, М.: Просвещение, 2012 г </w:t>
      </w:r>
    </w:p>
    <w:p w:rsidR="00757249" w:rsidRPr="00757249" w:rsidRDefault="00757249" w:rsidP="00757249">
      <w:pPr>
        <w:rPr>
          <w:bCs/>
        </w:rPr>
      </w:pPr>
      <w:r w:rsidRPr="00757249">
        <w:rPr>
          <w:bCs/>
        </w:rPr>
        <w:t xml:space="preserve">Технология «Ручной труд» Рабочая тетрадь 4 класс: учебное пособие для общеобразовательных организаций, реализующих адаптированные основные общеобразовательные программы / Л.А. Кузнецова, М.: Просвещение, 2012 г </w:t>
      </w:r>
    </w:p>
    <w:p w:rsidR="00757249" w:rsidRPr="00757249" w:rsidRDefault="00757249" w:rsidP="000E2282"/>
    <w:p w:rsidR="000E2282" w:rsidRPr="000E2282" w:rsidRDefault="000E2282" w:rsidP="000E2282"/>
    <w:p w:rsidR="000E2282" w:rsidRPr="000E2282" w:rsidRDefault="000E2282" w:rsidP="00F71171"/>
    <w:sectPr w:rsidR="000E2282" w:rsidRPr="000E2282" w:rsidSect="0016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8C5"/>
    <w:multiLevelType w:val="multilevel"/>
    <w:tmpl w:val="23EC8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FA4259E"/>
    <w:multiLevelType w:val="multilevel"/>
    <w:tmpl w:val="9D64A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17C743B"/>
    <w:multiLevelType w:val="hybridMultilevel"/>
    <w:tmpl w:val="5B4C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B42CC"/>
    <w:multiLevelType w:val="hybridMultilevel"/>
    <w:tmpl w:val="73B8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67AFA"/>
    <w:multiLevelType w:val="multilevel"/>
    <w:tmpl w:val="213C4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34102"/>
    <w:multiLevelType w:val="hybridMultilevel"/>
    <w:tmpl w:val="56C4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0D"/>
    <w:rsid w:val="000E2282"/>
    <w:rsid w:val="00162AA2"/>
    <w:rsid w:val="00193B0D"/>
    <w:rsid w:val="002233C3"/>
    <w:rsid w:val="002F5435"/>
    <w:rsid w:val="00300EB3"/>
    <w:rsid w:val="004D4775"/>
    <w:rsid w:val="0065382E"/>
    <w:rsid w:val="00704997"/>
    <w:rsid w:val="00757249"/>
    <w:rsid w:val="00767629"/>
    <w:rsid w:val="00A70CBF"/>
    <w:rsid w:val="00A77178"/>
    <w:rsid w:val="00B80FBD"/>
    <w:rsid w:val="00BC3F42"/>
    <w:rsid w:val="00BE640D"/>
    <w:rsid w:val="00C00B66"/>
    <w:rsid w:val="00DB62E7"/>
    <w:rsid w:val="00F7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4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4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5822</Words>
  <Characters>33190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Баранцева</dc:creator>
  <cp:lastModifiedBy>Завуч</cp:lastModifiedBy>
  <cp:revision>5</cp:revision>
  <dcterms:created xsi:type="dcterms:W3CDTF">2021-02-28T21:58:00Z</dcterms:created>
  <dcterms:modified xsi:type="dcterms:W3CDTF">2021-05-05T08:26:00Z</dcterms:modified>
</cp:coreProperties>
</file>