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78" w:rsidRPr="00025CF0" w:rsidRDefault="009F4478" w:rsidP="00507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CF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– </w:t>
      </w:r>
      <w:r w:rsidR="00507E74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2771B8" w:rsidRPr="00025CF0" w:rsidRDefault="00025CF0" w:rsidP="00507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07E74">
        <w:rPr>
          <w:rFonts w:ascii="Times New Roman" w:hAnsi="Times New Roman" w:cs="Times New Roman"/>
          <w:b/>
          <w:sz w:val="24"/>
          <w:szCs w:val="24"/>
        </w:rPr>
        <w:t>-9</w:t>
      </w:r>
      <w:r w:rsidR="002771B8" w:rsidRPr="00025CF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507E74">
        <w:rPr>
          <w:rFonts w:ascii="Times New Roman" w:hAnsi="Times New Roman" w:cs="Times New Roman"/>
          <w:b/>
          <w:sz w:val="24"/>
          <w:szCs w:val="24"/>
        </w:rPr>
        <w:t>ы</w:t>
      </w:r>
    </w:p>
    <w:p w:rsidR="00507E74" w:rsidRPr="00947D2E" w:rsidRDefault="00507E74" w:rsidP="00507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47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947D2E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на основе:</w:t>
      </w:r>
    </w:p>
    <w:bookmarkEnd w:id="0"/>
    <w:p w:rsidR="00507E74" w:rsidRDefault="00507E74" w:rsidP="00507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 (утв. приказом Министерства образования и науки РФ от 19 декабря 2014 г. № 1599); </w:t>
      </w:r>
    </w:p>
    <w:p w:rsidR="00507E74" w:rsidRDefault="00507E74" w:rsidP="00507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-Адаптированной основной общеобразовательной программы </w:t>
      </w:r>
      <w:r w:rsidRPr="00EB0B4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АООП) образования обучающихся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одобренной решением федерального учебно-методического объединения по общему образованию (протокол от 22 декабря 2015 г. № 4/15).</w:t>
      </w:r>
    </w:p>
    <w:p w:rsidR="00507E74" w:rsidRPr="00947D2E" w:rsidRDefault="00507E74" w:rsidP="00507E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74" w:rsidRDefault="00507E74" w:rsidP="0050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1.2. </w:t>
      </w:r>
      <w:r w:rsidRPr="007C33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характеристика учебного предмета</w:t>
      </w:r>
    </w:p>
    <w:p w:rsidR="00507E74" w:rsidRPr="00130D16" w:rsidRDefault="00507E74" w:rsidP="00507E74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бытовых, социальных и профессиональных ситуациях.</w:t>
      </w:r>
      <w:r w:rsidRPr="003A30F2">
        <w:t xml:space="preserve"> </w:t>
      </w:r>
      <w:r w:rsidRPr="00130D16">
        <w:rPr>
          <w:rFonts w:ascii="Times New Roman" w:eastAsia="Calibri" w:hAnsi="Times New Roman" w:cs="Times New Roman"/>
          <w:sz w:val="24"/>
          <w:szCs w:val="24"/>
        </w:rPr>
        <w:t>Обучение информатике носит коррекционную и практическую направленность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30D16">
        <w:rPr>
          <w:rFonts w:ascii="Times New Roman" w:eastAsia="Calibri" w:hAnsi="Times New Roman" w:cs="Times New Roman"/>
          <w:sz w:val="24"/>
          <w:szCs w:val="24"/>
        </w:rPr>
        <w:t>Коррекционная направленность предмета заключается в усвоении учениками элементов логического мышления, в обогащении устной речи, получении новых социально значимых для самостоятельной жизни знаний.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0D16">
        <w:rPr>
          <w:rFonts w:ascii="Times New Roman" w:eastAsia="Calibri" w:hAnsi="Times New Roman" w:cs="Times New Roman"/>
          <w:sz w:val="24"/>
          <w:szCs w:val="24"/>
        </w:rPr>
        <w:t>Большое место в программе отводится привитию учащимся практических умений и навыков, т.к.  обучение информатике является одним из средств коррекции и социальной адаптации учащихся с проблемами интеллектуального развития, их успешной интеграции в общество.</w:t>
      </w:r>
    </w:p>
    <w:p w:rsidR="00507E74" w:rsidRPr="00D2418A" w:rsidRDefault="00507E74" w:rsidP="00507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18A">
        <w:rPr>
          <w:rFonts w:ascii="Times New Roman" w:hAnsi="Times New Roman" w:cs="Times New Roman"/>
          <w:b/>
          <w:sz w:val="24"/>
          <w:szCs w:val="24"/>
        </w:rPr>
        <w:t>Цель обучения информатики</w:t>
      </w:r>
      <w:r w:rsidRPr="00D2418A">
        <w:rPr>
          <w:rFonts w:ascii="Times New Roman" w:hAnsi="Times New Roman" w:cs="Times New Roman"/>
          <w:sz w:val="24"/>
          <w:szCs w:val="24"/>
        </w:rPr>
        <w:t xml:space="preserve">: </w:t>
      </w:r>
      <w:r w:rsidRPr="00D2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представления, знания и умения, необходимые для жизни и работы в современном высокотехнологичном обществе.</w:t>
      </w:r>
    </w:p>
    <w:p w:rsidR="00507E74" w:rsidRPr="00D2418A" w:rsidRDefault="00507E74" w:rsidP="00507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4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07E74" w:rsidRPr="00D2418A" w:rsidRDefault="00507E74" w:rsidP="00507E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8A">
        <w:rPr>
          <w:rFonts w:ascii="Times New Roman" w:hAnsi="Times New Roman" w:cs="Times New Roman"/>
          <w:sz w:val="24"/>
          <w:szCs w:val="24"/>
        </w:rPr>
        <w:t>усвоить правила работы и поведения при общении с компьютером;</w:t>
      </w:r>
    </w:p>
    <w:p w:rsidR="00507E74" w:rsidRPr="00D2418A" w:rsidRDefault="00507E74" w:rsidP="00507E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8A">
        <w:rPr>
          <w:rFonts w:ascii="Times New Roman" w:hAnsi="Times New Roman" w:cs="Times New Roman"/>
          <w:sz w:val="24"/>
          <w:szCs w:val="24"/>
        </w:rPr>
        <w:t>сформировать общие представления обучающихся об информационной картине мира, об информации и информационных процессах;</w:t>
      </w:r>
    </w:p>
    <w:p w:rsidR="00507E74" w:rsidRPr="00D2418A" w:rsidRDefault="00507E74" w:rsidP="00507E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с приёмами работы на компьютере и другими средствами ИКТ, необходимыми для решения учебно-познавательных, учебно-практических, житейских и профессиональных задач;</w:t>
      </w:r>
    </w:p>
    <w:p w:rsidR="00507E74" w:rsidRPr="00D2418A" w:rsidRDefault="00507E74" w:rsidP="00507E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8A">
        <w:rPr>
          <w:rFonts w:ascii="Times New Roman" w:hAnsi="Times New Roman" w:cs="Times New Roman"/>
          <w:sz w:val="24"/>
          <w:szCs w:val="24"/>
        </w:rPr>
        <w:t>приобрести опыт создания и преобразования простых информационных объектов: текстов, рисунков, схем;</w:t>
      </w:r>
    </w:p>
    <w:p w:rsidR="00507E74" w:rsidRPr="00D2418A" w:rsidRDefault="00507E74" w:rsidP="00507E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8A">
        <w:rPr>
          <w:rFonts w:ascii="Times New Roman" w:hAnsi="Times New Roman" w:cs="Times New Roman"/>
          <w:sz w:val="24"/>
          <w:szCs w:val="24"/>
        </w:rPr>
        <w:t>научить пользоваться новыми массовыми ИКТ (текстовым редактором, графическим редактором, электронными таблицами и др.)</w:t>
      </w:r>
    </w:p>
    <w:p w:rsidR="00507E74" w:rsidRPr="00D2418A" w:rsidRDefault="00507E74" w:rsidP="00507E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корригировать  и развивать  познавательную деятельность и личностные качества обучающихся с учётом индивидуальных возможностей.</w:t>
      </w:r>
    </w:p>
    <w:p w:rsidR="009F4478" w:rsidRPr="00025CF0" w:rsidRDefault="009F4478" w:rsidP="00507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4478" w:rsidRPr="0002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>
    <w:nsid w:val="2021394B"/>
    <w:multiLevelType w:val="hybridMultilevel"/>
    <w:tmpl w:val="58E49D22"/>
    <w:lvl w:ilvl="0" w:tplc="6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A3ACB"/>
    <w:multiLevelType w:val="hybridMultilevel"/>
    <w:tmpl w:val="64F4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B4"/>
    <w:rsid w:val="00025CF0"/>
    <w:rsid w:val="002771B8"/>
    <w:rsid w:val="003231AA"/>
    <w:rsid w:val="00377AC2"/>
    <w:rsid w:val="003E4D2A"/>
    <w:rsid w:val="00507E74"/>
    <w:rsid w:val="009F4478"/>
    <w:rsid w:val="00B0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Баранцева</dc:creator>
  <cp:lastModifiedBy>Баранцева</cp:lastModifiedBy>
  <cp:revision>2</cp:revision>
  <dcterms:created xsi:type="dcterms:W3CDTF">2021-04-29T16:46:00Z</dcterms:created>
  <dcterms:modified xsi:type="dcterms:W3CDTF">2021-04-29T16:46:00Z</dcterms:modified>
</cp:coreProperties>
</file>