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561A14" w:rsidRDefault="00965932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– </w:t>
      </w:r>
      <w:r w:rsid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МУЗЫКА</w:t>
      </w:r>
    </w:p>
    <w:p w:rsidR="00965932" w:rsidRPr="00561A14" w:rsidRDefault="00965932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1-4 классы</w:t>
      </w:r>
    </w:p>
    <w:p w:rsidR="00965932" w:rsidRPr="00561A14" w:rsidRDefault="00965932" w:rsidP="00561A14">
      <w:pPr>
        <w:pStyle w:val="Default"/>
        <w:spacing w:line="276" w:lineRule="auto"/>
        <w:jc w:val="both"/>
        <w:rPr>
          <w:b/>
          <w:color w:val="000000" w:themeColor="text1"/>
          <w:shd w:val="clear" w:color="auto" w:fill="FFFFFF"/>
        </w:rPr>
      </w:pPr>
    </w:p>
    <w:p w:rsidR="00965932" w:rsidRPr="00561A14" w:rsidRDefault="00965932" w:rsidP="00561A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561A14">
        <w:rPr>
          <w:rFonts w:ascii="Times New Roman" w:hAnsi="Times New Roman" w:cs="Times New Roman"/>
          <w:b/>
          <w:sz w:val="24"/>
          <w:szCs w:val="24"/>
        </w:rPr>
        <w:t>«</w:t>
      </w:r>
      <w:r w:rsidR="00561A14">
        <w:rPr>
          <w:rFonts w:ascii="Times New Roman" w:hAnsi="Times New Roman" w:cs="Times New Roman"/>
          <w:b/>
          <w:sz w:val="24"/>
          <w:szCs w:val="24"/>
        </w:rPr>
        <w:t>МУЗЫКА</w:t>
      </w:r>
      <w:r w:rsidRPr="00561A1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61A14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965932" w:rsidRPr="00561A14" w:rsidRDefault="00965932" w:rsidP="0056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965932" w:rsidRPr="00561A14" w:rsidRDefault="00965932" w:rsidP="0056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561A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A1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A66AA3" w:rsidRPr="00561A14">
        <w:rPr>
          <w:rFonts w:ascii="Times New Roman" w:hAnsi="Times New Roman" w:cs="Times New Roman"/>
          <w:sz w:val="24"/>
          <w:szCs w:val="24"/>
        </w:rPr>
        <w:t>.</w:t>
      </w:r>
    </w:p>
    <w:p w:rsidR="00561A14" w:rsidRPr="00561A14" w:rsidRDefault="00561A14" w:rsidP="00561A14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A1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561A14">
        <w:rPr>
          <w:rFonts w:ascii="Times New Roman" w:hAnsi="Times New Roman" w:cs="Times New Roman"/>
          <w:bCs/>
          <w:sz w:val="24"/>
          <w:szCs w:val="24"/>
        </w:rPr>
        <w:t xml:space="preserve">- приобщение к музыкальной культуре обучающихся с умственной отсталостью (интеллектуальными нарушениями) как к неотъемлемой части духовной культуры. </w:t>
      </w:r>
    </w:p>
    <w:p w:rsidR="00561A14" w:rsidRPr="00561A14" w:rsidRDefault="00561A14" w:rsidP="00561A14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A14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61A14">
        <w:rPr>
          <w:rFonts w:ascii="Times New Roman" w:hAnsi="Times New Roman" w:cs="Times New Roman"/>
          <w:bCs/>
          <w:sz w:val="24"/>
          <w:szCs w:val="24"/>
        </w:rPr>
        <w:t xml:space="preserve"> учебного предмета «Музыка»:  </w:t>
      </w:r>
    </w:p>
    <w:p w:rsidR="00561A14" w:rsidRPr="00561A14" w:rsidRDefault="00561A14" w:rsidP="00561A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61A14">
        <w:rPr>
          <w:rFonts w:ascii="Times New Roman" w:hAnsi="Times New Roman" w:cs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561A14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561A14">
        <w:rPr>
          <w:rFonts w:ascii="Times New Roman" w:hAnsi="Times New Roman" w:cs="Times New Roman"/>
          <w:sz w:val="24"/>
          <w:szCs w:val="24"/>
        </w:rPr>
        <w:t xml:space="preserve"> и доступными исполнительскими умениями.</w:t>
      </w:r>
      <w:proofErr w:type="gramEnd"/>
    </w:p>
    <w:p w:rsidR="00561A14" w:rsidRPr="00561A14" w:rsidRDefault="00561A14" w:rsidP="00561A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деятельности.</w:t>
      </w:r>
    </w:p>
    <w:p w:rsidR="00561A14" w:rsidRPr="00561A14" w:rsidRDefault="00561A14" w:rsidP="00561A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деятельности.</w:t>
      </w:r>
    </w:p>
    <w:p w:rsidR="00561A14" w:rsidRPr="00561A14" w:rsidRDefault="00561A14" w:rsidP="00561A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праздника.</w:t>
      </w:r>
    </w:p>
    <w:p w:rsidR="00561A14" w:rsidRPr="00561A14" w:rsidRDefault="00561A14" w:rsidP="00561A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561A14" w:rsidRPr="00561A14" w:rsidRDefault="00561A14" w:rsidP="00561A1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Коррекционная направленность учебного предмета «Музыка» обеспечивается </w:t>
      </w:r>
      <w:proofErr w:type="spellStart"/>
      <w:r w:rsidRPr="00561A14">
        <w:rPr>
          <w:rFonts w:ascii="Times New Roman" w:hAnsi="Times New Roman" w:cs="Times New Roman"/>
          <w:sz w:val="24"/>
          <w:szCs w:val="24"/>
        </w:rPr>
        <w:t>композиционностью</w:t>
      </w:r>
      <w:proofErr w:type="spellEnd"/>
      <w:r w:rsidRPr="00561A14">
        <w:rPr>
          <w:rFonts w:ascii="Times New Roman" w:hAnsi="Times New Roman" w:cs="Times New Roman"/>
          <w:sz w:val="24"/>
          <w:szCs w:val="24"/>
        </w:rPr>
        <w:t xml:space="preserve">, игровой направленностью, эмоциональной </w:t>
      </w:r>
      <w:proofErr w:type="spellStart"/>
      <w:r w:rsidRPr="00561A14">
        <w:rPr>
          <w:rFonts w:ascii="Times New Roman" w:hAnsi="Times New Roman" w:cs="Times New Roman"/>
          <w:sz w:val="24"/>
          <w:szCs w:val="24"/>
        </w:rPr>
        <w:t>дополнительностью</w:t>
      </w:r>
      <w:proofErr w:type="spellEnd"/>
      <w:r w:rsidRPr="00561A14">
        <w:rPr>
          <w:rFonts w:ascii="Times New Roman" w:hAnsi="Times New Roman" w:cs="Times New Roman"/>
          <w:sz w:val="24"/>
          <w:szCs w:val="24"/>
        </w:rPr>
        <w:t xml:space="preserve">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561A14" w:rsidRPr="00561A14" w:rsidRDefault="00561A14" w:rsidP="00561A14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A14">
        <w:rPr>
          <w:rFonts w:ascii="Times New Roman" w:hAnsi="Times New Roman" w:cs="Times New Roman"/>
          <w:bCs/>
          <w:sz w:val="24"/>
          <w:szCs w:val="24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объёме следующими видами деятельности:</w:t>
      </w:r>
    </w:p>
    <w:p w:rsidR="00561A14" w:rsidRPr="00561A14" w:rsidRDefault="00561A14" w:rsidP="00561A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Восприятие музыки</w:t>
      </w:r>
    </w:p>
    <w:p w:rsidR="00561A14" w:rsidRPr="00561A14" w:rsidRDefault="00561A14" w:rsidP="00561A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Хоровое пение</w:t>
      </w:r>
    </w:p>
    <w:p w:rsidR="00561A14" w:rsidRPr="00561A14" w:rsidRDefault="00561A14" w:rsidP="00561A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Элементы музыкальной грамотности</w:t>
      </w:r>
    </w:p>
    <w:p w:rsidR="00561A14" w:rsidRPr="00561A14" w:rsidRDefault="00561A14" w:rsidP="00561A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>Игра на музыкальных инструментах детского оркестра.</w:t>
      </w:r>
    </w:p>
    <w:p w:rsidR="00561A14" w:rsidRPr="00561A14" w:rsidRDefault="00561A14" w:rsidP="0056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1A14" w:rsidRPr="00561A14" w:rsidSect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29FC"/>
    <w:multiLevelType w:val="hybridMultilevel"/>
    <w:tmpl w:val="B1B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72479"/>
    <w:multiLevelType w:val="hybridMultilevel"/>
    <w:tmpl w:val="FCF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34102"/>
    <w:multiLevelType w:val="hybridMultilevel"/>
    <w:tmpl w:val="56C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46BB9"/>
    <w:multiLevelType w:val="hybridMultilevel"/>
    <w:tmpl w:val="7C0C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32"/>
    <w:rsid w:val="00182715"/>
    <w:rsid w:val="004D00D9"/>
    <w:rsid w:val="004D566A"/>
    <w:rsid w:val="00561A14"/>
    <w:rsid w:val="00965932"/>
    <w:rsid w:val="00A66AA3"/>
    <w:rsid w:val="00D605FB"/>
    <w:rsid w:val="00DD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>ШИ Опарино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3</cp:revision>
  <dcterms:created xsi:type="dcterms:W3CDTF">2021-04-28T14:01:00Z</dcterms:created>
  <dcterms:modified xsi:type="dcterms:W3CDTF">2021-04-28T14:06:00Z</dcterms:modified>
</cp:coreProperties>
</file>